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321" w:rsidRPr="00B45757" w:rsidRDefault="00B00321" w:rsidP="0045293E">
      <w:pPr>
        <w:pStyle w:val="Default"/>
        <w:spacing w:line="360" w:lineRule="auto"/>
        <w:jc w:val="center"/>
        <w:rPr>
          <w:sz w:val="20"/>
          <w:szCs w:val="20"/>
        </w:rPr>
      </w:pPr>
      <w:r w:rsidRPr="00B45757">
        <w:rPr>
          <w:b/>
          <w:bCs/>
          <w:i/>
          <w:iCs/>
          <w:sz w:val="40"/>
          <w:szCs w:val="20"/>
        </w:rPr>
        <w:t>Parkreglement De Krieckaert</w:t>
      </w:r>
      <w:r w:rsidR="00764BB7">
        <w:rPr>
          <w:bCs/>
          <w:iCs/>
          <w:sz w:val="16"/>
          <w:szCs w:val="20"/>
        </w:rPr>
        <w:t xml:space="preserve">                        versie 01</w:t>
      </w:r>
      <w:r w:rsidR="001A0D90">
        <w:rPr>
          <w:bCs/>
          <w:iCs/>
          <w:sz w:val="16"/>
          <w:szCs w:val="20"/>
        </w:rPr>
        <w:t>/</w:t>
      </w:r>
      <w:r w:rsidR="006C759C">
        <w:rPr>
          <w:bCs/>
          <w:iCs/>
          <w:sz w:val="16"/>
          <w:szCs w:val="20"/>
        </w:rPr>
        <w:t>03</w:t>
      </w:r>
      <w:bookmarkStart w:id="0" w:name="_GoBack"/>
      <w:bookmarkEnd w:id="0"/>
      <w:r w:rsidR="001A0D90">
        <w:rPr>
          <w:bCs/>
          <w:iCs/>
          <w:sz w:val="16"/>
          <w:szCs w:val="20"/>
        </w:rPr>
        <w:t>/</w:t>
      </w:r>
      <w:r w:rsidR="00764BB7">
        <w:rPr>
          <w:bCs/>
          <w:iCs/>
          <w:sz w:val="16"/>
          <w:szCs w:val="20"/>
        </w:rPr>
        <w:t>2019</w:t>
      </w:r>
    </w:p>
    <w:p w:rsidR="00B00321" w:rsidRPr="001A0BBC" w:rsidRDefault="00B00321" w:rsidP="001A0BBC">
      <w:pPr>
        <w:pStyle w:val="Lijstalinea"/>
        <w:numPr>
          <w:ilvl w:val="0"/>
          <w:numId w:val="1"/>
        </w:numPr>
        <w:spacing w:line="240" w:lineRule="auto"/>
        <w:jc w:val="both"/>
        <w:rPr>
          <w:sz w:val="20"/>
          <w:szCs w:val="20"/>
        </w:rPr>
      </w:pPr>
      <w:r w:rsidRPr="001A0BBC">
        <w:rPr>
          <w:sz w:val="20"/>
          <w:szCs w:val="20"/>
        </w:rPr>
        <w:t xml:space="preserve">Iedereen, die zich binnen het recreatiepark bevindt, is verplicht de aanwijzingen en </w:t>
      </w:r>
      <w:proofErr w:type="gramStart"/>
      <w:r w:rsidRPr="001A0BBC">
        <w:rPr>
          <w:sz w:val="20"/>
          <w:szCs w:val="20"/>
        </w:rPr>
        <w:t>voorschriften  van</w:t>
      </w:r>
      <w:proofErr w:type="gramEnd"/>
      <w:r w:rsidRPr="001A0BBC">
        <w:rPr>
          <w:sz w:val="20"/>
          <w:szCs w:val="20"/>
        </w:rPr>
        <w:t xml:space="preserve"> de beheerder op te volgen.</w:t>
      </w:r>
    </w:p>
    <w:p w:rsidR="00B00321" w:rsidRPr="001A0BBC" w:rsidRDefault="00B00321" w:rsidP="001A0BBC">
      <w:pPr>
        <w:pStyle w:val="Lijstalinea"/>
        <w:numPr>
          <w:ilvl w:val="0"/>
          <w:numId w:val="1"/>
        </w:numPr>
        <w:spacing w:line="240" w:lineRule="auto"/>
        <w:jc w:val="both"/>
        <w:rPr>
          <w:sz w:val="20"/>
          <w:szCs w:val="20"/>
        </w:rPr>
      </w:pPr>
      <w:r w:rsidRPr="001A0BBC">
        <w:rPr>
          <w:sz w:val="20"/>
          <w:szCs w:val="20"/>
        </w:rPr>
        <w:t>Permanente bewoning is strikt verboden.</w:t>
      </w:r>
    </w:p>
    <w:p w:rsidR="00B00321" w:rsidRPr="001A0BBC" w:rsidRDefault="00B00321" w:rsidP="001A0BBC">
      <w:pPr>
        <w:pStyle w:val="Lijstalinea"/>
        <w:numPr>
          <w:ilvl w:val="0"/>
          <w:numId w:val="1"/>
        </w:numPr>
        <w:spacing w:line="240" w:lineRule="auto"/>
        <w:jc w:val="both"/>
        <w:rPr>
          <w:sz w:val="20"/>
          <w:szCs w:val="20"/>
        </w:rPr>
      </w:pPr>
      <w:r w:rsidRPr="001A0BBC">
        <w:rPr>
          <w:sz w:val="20"/>
          <w:szCs w:val="20"/>
        </w:rPr>
        <w:t>Van de gebruikers en bezoekers wordt eerbied verwacht voor de medebewoners, de uitrusting, het terrein, de gebouwen en de natuur.</w:t>
      </w:r>
    </w:p>
    <w:p w:rsidR="00B00321" w:rsidRPr="001A0BBC" w:rsidRDefault="00B00321" w:rsidP="001A0BBC">
      <w:pPr>
        <w:pStyle w:val="Lijstalinea"/>
        <w:numPr>
          <w:ilvl w:val="0"/>
          <w:numId w:val="1"/>
        </w:numPr>
        <w:spacing w:line="240" w:lineRule="auto"/>
        <w:jc w:val="both"/>
        <w:rPr>
          <w:sz w:val="20"/>
          <w:szCs w:val="20"/>
        </w:rPr>
      </w:pPr>
      <w:r w:rsidRPr="001A0BBC">
        <w:rPr>
          <w:sz w:val="20"/>
          <w:szCs w:val="20"/>
        </w:rPr>
        <w:t>Er dient volledige rust te zijn van 22u tot 7u. Men kan gebruik maken van geluid- en beeldinstallaties zonder hinder te veroorzaken voor de buren. Verplaatsingen met gemotoriseerde voertuigen dienen tijdens deze uren tot een minimum beperkt te worden</w:t>
      </w:r>
      <w:r w:rsidR="00764BB7">
        <w:rPr>
          <w:sz w:val="20"/>
          <w:szCs w:val="20"/>
        </w:rPr>
        <w:t xml:space="preserve">. </w:t>
      </w:r>
    </w:p>
    <w:p w:rsidR="003B26AE" w:rsidRPr="001A0BBC" w:rsidRDefault="003B26AE" w:rsidP="003B26AE">
      <w:pPr>
        <w:pStyle w:val="Lijstalinea"/>
        <w:numPr>
          <w:ilvl w:val="0"/>
          <w:numId w:val="1"/>
        </w:numPr>
        <w:spacing w:line="240" w:lineRule="auto"/>
        <w:jc w:val="both"/>
        <w:rPr>
          <w:sz w:val="20"/>
          <w:szCs w:val="20"/>
        </w:rPr>
      </w:pPr>
      <w:r w:rsidRPr="001A0BBC">
        <w:rPr>
          <w:rFonts w:cstheme="minorHAnsi"/>
          <w:sz w:val="20"/>
          <w:szCs w:val="20"/>
        </w:rPr>
        <w:t xml:space="preserve">Voor het verwijderen van afval dient de huurder zich te schikken naar de voorschriften van de beheerder, de gemeente Lanaken en het logiesdecreet. </w:t>
      </w:r>
      <w:r w:rsidRPr="001A0BBC">
        <w:rPr>
          <w:rFonts w:cstheme="minorHAnsi"/>
          <w:iCs/>
          <w:sz w:val="20"/>
          <w:szCs w:val="20"/>
        </w:rPr>
        <w:t>De gebruikers dienen hun huisvuil te sorteren en te storten in de containers die daartoe door de beheerder ter beschikking worden gesteld.</w:t>
      </w:r>
      <w:r>
        <w:rPr>
          <w:rFonts w:cstheme="minorHAnsi"/>
          <w:iCs/>
          <w:sz w:val="20"/>
          <w:szCs w:val="20"/>
        </w:rPr>
        <w:t xml:space="preserve"> Ander afval dan regulier huisvuil mag niet gestort worden.</w:t>
      </w:r>
      <w:r w:rsidRPr="001A0BBC">
        <w:rPr>
          <w:rFonts w:cstheme="minorHAnsi"/>
          <w:iCs/>
          <w:sz w:val="20"/>
          <w:szCs w:val="20"/>
        </w:rPr>
        <w:t xml:space="preserve"> De kosten voor beheer van het afvalterrein en de </w:t>
      </w:r>
      <w:proofErr w:type="spellStart"/>
      <w:r>
        <w:rPr>
          <w:rFonts w:cstheme="minorHAnsi"/>
          <w:iCs/>
          <w:sz w:val="20"/>
          <w:szCs w:val="20"/>
        </w:rPr>
        <w:t>ophaling</w:t>
      </w:r>
      <w:proofErr w:type="spellEnd"/>
      <w:r>
        <w:rPr>
          <w:rFonts w:cstheme="minorHAnsi"/>
          <w:iCs/>
          <w:sz w:val="20"/>
          <w:szCs w:val="20"/>
        </w:rPr>
        <w:t xml:space="preserve"> van</w:t>
      </w:r>
      <w:r w:rsidRPr="001A0BBC">
        <w:rPr>
          <w:rFonts w:cstheme="minorHAnsi"/>
          <w:iCs/>
          <w:sz w:val="20"/>
          <w:szCs w:val="20"/>
        </w:rPr>
        <w:t xml:space="preserve"> het afval worden evenredig door alle bewoners gedragen.</w:t>
      </w:r>
      <w:r>
        <w:rPr>
          <w:rFonts w:cstheme="minorHAnsi"/>
          <w:iCs/>
          <w:sz w:val="20"/>
          <w:szCs w:val="20"/>
        </w:rPr>
        <w:t xml:space="preserve"> </w:t>
      </w:r>
    </w:p>
    <w:p w:rsidR="00B00321" w:rsidRPr="001A0BBC" w:rsidRDefault="00B00321" w:rsidP="001A0BBC">
      <w:pPr>
        <w:pStyle w:val="Lijstalinea"/>
        <w:numPr>
          <w:ilvl w:val="0"/>
          <w:numId w:val="1"/>
        </w:numPr>
        <w:tabs>
          <w:tab w:val="left" w:pos="-720"/>
          <w:tab w:val="left" w:pos="567"/>
        </w:tabs>
        <w:spacing w:line="240" w:lineRule="auto"/>
        <w:jc w:val="both"/>
        <w:rPr>
          <w:rFonts w:cstheme="minorHAnsi"/>
          <w:spacing w:val="-2"/>
          <w:sz w:val="20"/>
          <w:szCs w:val="20"/>
        </w:rPr>
      </w:pPr>
      <w:r w:rsidRPr="001A0BBC">
        <w:rPr>
          <w:rFonts w:cstheme="minorHAnsi"/>
          <w:sz w:val="20"/>
          <w:szCs w:val="20"/>
        </w:rPr>
        <w:tab/>
        <w:t xml:space="preserve">Dieren worden buiten het eigen perceel steeds aan de leiband gehouden. Bij het verlaten van het chalet zorgt de eigenaar dat de dieren niet kunnen ontsnappen. </w:t>
      </w:r>
      <w:r w:rsidRPr="001A0BBC">
        <w:rPr>
          <w:sz w:val="20"/>
          <w:szCs w:val="20"/>
        </w:rPr>
        <w:t xml:space="preserve">Het gebruik van poepzakjes is verplicht.  </w:t>
      </w:r>
      <w:r w:rsidR="00764BB7">
        <w:rPr>
          <w:sz w:val="20"/>
          <w:szCs w:val="20"/>
        </w:rPr>
        <w:t xml:space="preserve">De eigenaar zorgt er, ook tijdens zijn afwezigheid, voor dat de dieren geen </w:t>
      </w:r>
      <w:r w:rsidR="003B26AE">
        <w:rPr>
          <w:sz w:val="20"/>
          <w:szCs w:val="20"/>
        </w:rPr>
        <w:t>storende geluiden</w:t>
      </w:r>
      <w:r w:rsidR="00764BB7">
        <w:rPr>
          <w:sz w:val="20"/>
          <w:szCs w:val="20"/>
        </w:rPr>
        <w:t xml:space="preserve"> veroorzaken voor de andere parkgebruikers</w:t>
      </w:r>
      <w:r w:rsidR="00E77FB3">
        <w:rPr>
          <w:sz w:val="20"/>
          <w:szCs w:val="20"/>
        </w:rPr>
        <w:t>.</w:t>
      </w:r>
    </w:p>
    <w:p w:rsidR="00B00321" w:rsidRPr="003B26AE" w:rsidRDefault="00B00321" w:rsidP="001A0BBC">
      <w:pPr>
        <w:pStyle w:val="Lijstalinea"/>
        <w:numPr>
          <w:ilvl w:val="0"/>
          <w:numId w:val="1"/>
        </w:numPr>
        <w:spacing w:line="240" w:lineRule="auto"/>
        <w:jc w:val="both"/>
        <w:rPr>
          <w:sz w:val="20"/>
          <w:szCs w:val="20"/>
        </w:rPr>
      </w:pPr>
      <w:r w:rsidRPr="003B26AE">
        <w:rPr>
          <w:sz w:val="20"/>
          <w:szCs w:val="20"/>
        </w:rPr>
        <w:t>Iedere vorm van open vuur is verboden. Verwarmen met een houtk</w:t>
      </w:r>
      <w:r w:rsidR="00764BB7" w:rsidRPr="003B26AE">
        <w:rPr>
          <w:sz w:val="20"/>
          <w:szCs w:val="20"/>
        </w:rPr>
        <w:t>achel of stookolie</w:t>
      </w:r>
      <w:r w:rsidRPr="003B26AE">
        <w:rPr>
          <w:sz w:val="20"/>
          <w:szCs w:val="20"/>
        </w:rPr>
        <w:t xml:space="preserve"> en barbecueën met houtskool zijn verboden.</w:t>
      </w:r>
      <w:r w:rsidR="003B26AE" w:rsidRPr="003B26AE">
        <w:rPr>
          <w:sz w:val="20"/>
          <w:szCs w:val="20"/>
        </w:rPr>
        <w:t xml:space="preserve"> </w:t>
      </w:r>
      <w:proofErr w:type="spellStart"/>
      <w:r w:rsidR="003B26AE" w:rsidRPr="003B26AE">
        <w:rPr>
          <w:sz w:val="20"/>
          <w:szCs w:val="20"/>
        </w:rPr>
        <w:t>Pelletkachels</w:t>
      </w:r>
      <w:proofErr w:type="spellEnd"/>
      <w:r w:rsidR="003B26AE" w:rsidRPr="003B26AE">
        <w:rPr>
          <w:sz w:val="20"/>
          <w:szCs w:val="20"/>
        </w:rPr>
        <w:t xml:space="preserve"> zijn toegelaten mits ze voldoen aan wettelijke voorschriften, voorzien zijn van vonkenvanger en er een </w:t>
      </w:r>
      <w:proofErr w:type="spellStart"/>
      <w:r w:rsidR="003B26AE" w:rsidRPr="003B26AE">
        <w:rPr>
          <w:sz w:val="20"/>
          <w:szCs w:val="20"/>
        </w:rPr>
        <w:t>onderhouds</w:t>
      </w:r>
      <w:proofErr w:type="spellEnd"/>
      <w:r w:rsidR="003B26AE" w:rsidRPr="003B26AE">
        <w:rPr>
          <w:sz w:val="20"/>
          <w:szCs w:val="20"/>
        </w:rPr>
        <w:t xml:space="preserve"> en keuringsverslag van minder dan een jaar oud aanwezig is. </w:t>
      </w:r>
      <w:r w:rsidRPr="003B26AE">
        <w:rPr>
          <w:sz w:val="20"/>
          <w:szCs w:val="20"/>
        </w:rPr>
        <w:t xml:space="preserve"> </w:t>
      </w:r>
      <w:r w:rsidR="007C5EC6" w:rsidRPr="003B26AE">
        <w:rPr>
          <w:sz w:val="20"/>
          <w:szCs w:val="20"/>
        </w:rPr>
        <w:t>De gebruiker zal de wettelijk</w:t>
      </w:r>
      <w:r w:rsidR="006C7024" w:rsidRPr="003B26AE">
        <w:rPr>
          <w:sz w:val="20"/>
          <w:szCs w:val="20"/>
        </w:rPr>
        <w:t xml:space="preserve"> montagevoorschriften volgen en de</w:t>
      </w:r>
      <w:r w:rsidR="007C5EC6" w:rsidRPr="003B26AE">
        <w:rPr>
          <w:sz w:val="20"/>
          <w:szCs w:val="20"/>
        </w:rPr>
        <w:t xml:space="preserve"> voorziene keuringen van zijn verwarmingsmiddelen </w:t>
      </w:r>
      <w:proofErr w:type="spellStart"/>
      <w:r w:rsidR="007C5EC6" w:rsidRPr="003B26AE">
        <w:rPr>
          <w:sz w:val="20"/>
          <w:szCs w:val="20"/>
        </w:rPr>
        <w:t>overwijld</w:t>
      </w:r>
      <w:proofErr w:type="spellEnd"/>
      <w:r w:rsidR="007C5EC6" w:rsidRPr="003B26AE">
        <w:rPr>
          <w:sz w:val="20"/>
          <w:szCs w:val="20"/>
        </w:rPr>
        <w:t xml:space="preserve"> laten uitvoeren en het bewijs hiervan op eerste verzoek aan de beheerder overmaken.</w:t>
      </w:r>
    </w:p>
    <w:p w:rsidR="00B00321" w:rsidRPr="001A0BBC" w:rsidRDefault="00B00321" w:rsidP="00927DE2">
      <w:pPr>
        <w:pStyle w:val="Lijstalinea"/>
        <w:numPr>
          <w:ilvl w:val="0"/>
          <w:numId w:val="1"/>
        </w:numPr>
        <w:spacing w:line="240" w:lineRule="auto"/>
        <w:jc w:val="both"/>
        <w:rPr>
          <w:rFonts w:cstheme="minorHAnsi"/>
          <w:sz w:val="20"/>
          <w:szCs w:val="20"/>
        </w:rPr>
      </w:pPr>
      <w:r w:rsidRPr="001A0BBC">
        <w:rPr>
          <w:rFonts w:cstheme="minorHAnsi"/>
          <w:iCs/>
          <w:sz w:val="20"/>
          <w:szCs w:val="20"/>
        </w:rPr>
        <w:t xml:space="preserve">Voor iedere verbouwing of bouw van welke constructie dan ook, inbegrepen tuinhuisjes, prieeltjes, garages, carport e.a., dient voorafgaandelijk schriftelijke toestemming bekomen te worden van de beheerder en dienen de nodige stedenbouwkundige vergunningen aangevraagd te worden bij de dienst ruimtelijke ordening van de gemeente Lanaken. </w:t>
      </w:r>
      <w:r w:rsidRPr="001A0BBC">
        <w:rPr>
          <w:sz w:val="20"/>
          <w:szCs w:val="20"/>
        </w:rPr>
        <w:t xml:space="preserve">Een </w:t>
      </w:r>
      <w:r w:rsidRPr="001A0BBC">
        <w:rPr>
          <w:rFonts w:cstheme="minorHAnsi"/>
          <w:spacing w:val="-2"/>
          <w:sz w:val="20"/>
          <w:szCs w:val="20"/>
        </w:rPr>
        <w:t>kopie van de noodzakelijke bouw- en andere vergunningen dienen aan de beheerder te worden bezorgd, alvorens de bouwwerkzaamheden uitgevoerd worden.</w:t>
      </w:r>
      <w:r w:rsidRPr="001A0BBC">
        <w:rPr>
          <w:rFonts w:cstheme="minorHAnsi"/>
          <w:spacing w:val="-2"/>
          <w:sz w:val="20"/>
          <w:szCs w:val="20"/>
        </w:rPr>
        <w:br/>
      </w:r>
      <w:r w:rsidRPr="001A0BBC">
        <w:rPr>
          <w:rFonts w:cstheme="minorHAnsi"/>
          <w:iCs/>
          <w:sz w:val="20"/>
          <w:szCs w:val="20"/>
        </w:rPr>
        <w:t>Losse tijdelijke constructies zijn slechts toegelaten indien ze maximaal twee dagen opgebouwd blijven.</w:t>
      </w:r>
    </w:p>
    <w:p w:rsidR="00B00321" w:rsidRPr="001A0BBC" w:rsidRDefault="00B00321" w:rsidP="001A0BBC">
      <w:pPr>
        <w:pStyle w:val="Lijstalinea"/>
        <w:numPr>
          <w:ilvl w:val="0"/>
          <w:numId w:val="1"/>
        </w:numPr>
        <w:spacing w:line="240" w:lineRule="auto"/>
        <w:jc w:val="both"/>
        <w:rPr>
          <w:sz w:val="20"/>
          <w:szCs w:val="20"/>
        </w:rPr>
      </w:pPr>
      <w:r w:rsidRPr="001A0BBC">
        <w:rPr>
          <w:sz w:val="20"/>
          <w:szCs w:val="20"/>
        </w:rPr>
        <w:t xml:space="preserve">Het omheinen van het perceel is toegestaan mits opvolging van de volgende voorwaarden en de voorschriften van het RUP "De Krieckaert" en </w:t>
      </w:r>
      <w:r>
        <w:rPr>
          <w:sz w:val="20"/>
          <w:szCs w:val="20"/>
        </w:rPr>
        <w:t>het logiesdecreet</w:t>
      </w:r>
      <w:r w:rsidRPr="001A0BBC">
        <w:rPr>
          <w:sz w:val="20"/>
          <w:szCs w:val="20"/>
        </w:rPr>
        <w:t>:</w:t>
      </w:r>
    </w:p>
    <w:p w:rsidR="00B00321" w:rsidRPr="001A0BBC" w:rsidRDefault="00B00321" w:rsidP="001A0D90">
      <w:pPr>
        <w:pStyle w:val="Lijstalinea"/>
        <w:numPr>
          <w:ilvl w:val="1"/>
          <w:numId w:val="1"/>
        </w:numPr>
        <w:spacing w:after="0" w:line="240" w:lineRule="auto"/>
        <w:ind w:left="1434" w:hanging="357"/>
        <w:jc w:val="both"/>
        <w:rPr>
          <w:sz w:val="20"/>
          <w:szCs w:val="20"/>
        </w:rPr>
      </w:pPr>
      <w:r w:rsidRPr="001A0BBC">
        <w:rPr>
          <w:sz w:val="20"/>
          <w:szCs w:val="20"/>
        </w:rPr>
        <w:t>De omheining/afbakening</w:t>
      </w:r>
      <w:r>
        <w:rPr>
          <w:sz w:val="20"/>
          <w:szCs w:val="20"/>
        </w:rPr>
        <w:t>/beplanting</w:t>
      </w:r>
      <w:r w:rsidRPr="001A0BBC">
        <w:rPr>
          <w:sz w:val="20"/>
          <w:szCs w:val="20"/>
        </w:rPr>
        <w:t xml:space="preserve"> aan de straatkant mag</w:t>
      </w:r>
      <w:r w:rsidR="001A0D90">
        <w:rPr>
          <w:sz w:val="20"/>
          <w:szCs w:val="20"/>
        </w:rPr>
        <w:t xml:space="preserve"> op geen enkel moment van het jaar hoger</w:t>
      </w:r>
      <w:r w:rsidRPr="001A0BBC">
        <w:rPr>
          <w:sz w:val="20"/>
          <w:szCs w:val="20"/>
        </w:rPr>
        <w:t xml:space="preserve"> zijn dan 1.50 m</w:t>
      </w:r>
    </w:p>
    <w:p w:rsidR="00B00321" w:rsidRPr="001A0BBC" w:rsidRDefault="00B00321" w:rsidP="001A0D90">
      <w:pPr>
        <w:pStyle w:val="Lijstalinea"/>
        <w:numPr>
          <w:ilvl w:val="1"/>
          <w:numId w:val="1"/>
        </w:numPr>
        <w:spacing w:after="0" w:line="240" w:lineRule="auto"/>
        <w:ind w:left="1434" w:hanging="357"/>
        <w:jc w:val="both"/>
        <w:rPr>
          <w:sz w:val="20"/>
          <w:szCs w:val="20"/>
        </w:rPr>
      </w:pPr>
      <w:r w:rsidRPr="001A0BBC">
        <w:rPr>
          <w:sz w:val="20"/>
          <w:szCs w:val="20"/>
        </w:rPr>
        <w:t>De zijkanten</w:t>
      </w:r>
      <w:r w:rsidR="00764BB7">
        <w:rPr>
          <w:sz w:val="20"/>
          <w:szCs w:val="20"/>
        </w:rPr>
        <w:t xml:space="preserve"> vanaf 1</w:t>
      </w:r>
      <w:r w:rsidR="001A0D90">
        <w:rPr>
          <w:sz w:val="20"/>
          <w:szCs w:val="20"/>
        </w:rPr>
        <w:t>.5</w:t>
      </w:r>
      <w:r w:rsidR="00764BB7">
        <w:rPr>
          <w:sz w:val="20"/>
          <w:szCs w:val="20"/>
        </w:rPr>
        <w:t xml:space="preserve"> meter achter de perceelsgrens</w:t>
      </w:r>
      <w:r w:rsidR="006C7024">
        <w:rPr>
          <w:sz w:val="20"/>
          <w:szCs w:val="20"/>
        </w:rPr>
        <w:t xml:space="preserve"> (3 m achter de asfaltgrens)</w:t>
      </w:r>
      <w:r w:rsidRPr="001A0BBC">
        <w:rPr>
          <w:sz w:val="20"/>
          <w:szCs w:val="20"/>
        </w:rPr>
        <w:t xml:space="preserve"> en de achterzijde van het perceel mogen omheind/afgebakend worden tot een hoogte van maximaal 2.20 m. </w:t>
      </w:r>
    </w:p>
    <w:p w:rsidR="00B00321" w:rsidRPr="00764BB7" w:rsidRDefault="00B00321" w:rsidP="001A0D90">
      <w:pPr>
        <w:pStyle w:val="Lijstalinea"/>
        <w:numPr>
          <w:ilvl w:val="1"/>
          <w:numId w:val="1"/>
        </w:numPr>
        <w:spacing w:after="0" w:line="240" w:lineRule="auto"/>
        <w:ind w:left="1434" w:hanging="357"/>
        <w:jc w:val="both"/>
        <w:rPr>
          <w:sz w:val="20"/>
          <w:szCs w:val="20"/>
        </w:rPr>
      </w:pPr>
      <w:r w:rsidRPr="001A0BBC">
        <w:rPr>
          <w:sz w:val="20"/>
          <w:szCs w:val="20"/>
        </w:rPr>
        <w:t xml:space="preserve">Het onderhoud (d.w.z. snoeien, </w:t>
      </w:r>
      <w:proofErr w:type="gramStart"/>
      <w:r w:rsidRPr="001A0BBC">
        <w:rPr>
          <w:sz w:val="20"/>
          <w:szCs w:val="20"/>
        </w:rPr>
        <w:t>herstellen ,verven</w:t>
      </w:r>
      <w:proofErr w:type="gramEnd"/>
      <w:r w:rsidRPr="001A0BBC">
        <w:rPr>
          <w:sz w:val="20"/>
          <w:szCs w:val="20"/>
        </w:rPr>
        <w:t xml:space="preserve"> enz.)</w:t>
      </w:r>
      <w:r w:rsidR="00764BB7">
        <w:rPr>
          <w:sz w:val="20"/>
          <w:szCs w:val="20"/>
        </w:rPr>
        <w:t>, ook dat van de bomen,</w:t>
      </w:r>
      <w:r w:rsidRPr="001A0BBC">
        <w:rPr>
          <w:sz w:val="20"/>
          <w:szCs w:val="20"/>
        </w:rPr>
        <w:t xml:space="preserve"> valt ten laste van de eigenaar van </w:t>
      </w:r>
      <w:r>
        <w:rPr>
          <w:sz w:val="20"/>
          <w:szCs w:val="20"/>
        </w:rPr>
        <w:t xml:space="preserve">de </w:t>
      </w:r>
      <w:proofErr w:type="spellStart"/>
      <w:r>
        <w:rPr>
          <w:sz w:val="20"/>
          <w:szCs w:val="20"/>
        </w:rPr>
        <w:t>vakantiewoning</w:t>
      </w:r>
      <w:r w:rsidRPr="001A0BBC">
        <w:rPr>
          <w:sz w:val="20"/>
          <w:szCs w:val="20"/>
        </w:rPr>
        <w:t>.</w:t>
      </w:r>
      <w:r w:rsidRPr="001A0BBC">
        <w:rPr>
          <w:rFonts w:cstheme="minorHAnsi"/>
          <w:spacing w:val="-2"/>
          <w:sz w:val="20"/>
          <w:szCs w:val="20"/>
        </w:rPr>
        <w:t>Het</w:t>
      </w:r>
      <w:proofErr w:type="spellEnd"/>
      <w:r w:rsidRPr="001A0BBC">
        <w:rPr>
          <w:rFonts w:cstheme="minorHAnsi"/>
          <w:spacing w:val="-2"/>
          <w:sz w:val="20"/>
          <w:szCs w:val="20"/>
        </w:rPr>
        <w:t xml:space="preserve"> snoeiafval dient opgeruimd te worden en in de daarvoor bestemde groencontainer gedeponeerd te worden.</w:t>
      </w:r>
    </w:p>
    <w:p w:rsidR="006C7024" w:rsidRDefault="006C7024" w:rsidP="001A0D90">
      <w:pPr>
        <w:spacing w:after="0" w:line="240" w:lineRule="auto"/>
        <w:ind w:left="708"/>
        <w:jc w:val="both"/>
        <w:rPr>
          <w:sz w:val="20"/>
          <w:szCs w:val="20"/>
        </w:rPr>
      </w:pPr>
      <w:r>
        <w:rPr>
          <w:sz w:val="20"/>
          <w:szCs w:val="20"/>
        </w:rPr>
        <w:t xml:space="preserve">Op het perceel en voor de omheining mogen alleen </w:t>
      </w:r>
      <w:r w:rsidR="00764BB7">
        <w:rPr>
          <w:sz w:val="20"/>
          <w:szCs w:val="20"/>
        </w:rPr>
        <w:t>natuurlijke materialen gebruikt worden</w:t>
      </w:r>
      <w:r>
        <w:rPr>
          <w:sz w:val="20"/>
          <w:szCs w:val="20"/>
        </w:rPr>
        <w:t>.</w:t>
      </w:r>
      <w:r w:rsidR="00764BB7">
        <w:rPr>
          <w:sz w:val="20"/>
          <w:szCs w:val="20"/>
        </w:rPr>
        <w:t xml:space="preserve"> </w:t>
      </w:r>
    </w:p>
    <w:p w:rsidR="001A0D90" w:rsidRDefault="00764BB7" w:rsidP="001A0D90">
      <w:pPr>
        <w:spacing w:after="0" w:line="240" w:lineRule="auto"/>
        <w:ind w:left="708"/>
        <w:jc w:val="both"/>
        <w:rPr>
          <w:sz w:val="20"/>
          <w:szCs w:val="20"/>
        </w:rPr>
      </w:pPr>
      <w:r>
        <w:rPr>
          <w:sz w:val="20"/>
          <w:szCs w:val="20"/>
        </w:rPr>
        <w:t xml:space="preserve">Niet-natuurlijke materialen mogen alleen gebruikt worden mits schriftelijke toestemming van de </w:t>
      </w:r>
      <w:r w:rsidR="001A0D90">
        <w:rPr>
          <w:sz w:val="20"/>
          <w:szCs w:val="20"/>
        </w:rPr>
        <w:t>beheerder en mits men de gebruikte niet-natuurlijke materialen onzichtbaar maakt.</w:t>
      </w:r>
    </w:p>
    <w:p w:rsidR="006C7024" w:rsidRDefault="006C7024" w:rsidP="001A0D90">
      <w:pPr>
        <w:spacing w:after="0" w:line="240" w:lineRule="auto"/>
        <w:ind w:left="709"/>
        <w:rPr>
          <w:sz w:val="20"/>
          <w:szCs w:val="20"/>
        </w:rPr>
      </w:pPr>
      <w:r>
        <w:rPr>
          <w:sz w:val="20"/>
          <w:szCs w:val="20"/>
        </w:rPr>
        <w:t xml:space="preserve">Conform het bestemmingsplan mag alleen </w:t>
      </w:r>
      <w:r w:rsidR="00B00321" w:rsidRPr="001A0BBC">
        <w:rPr>
          <w:sz w:val="20"/>
          <w:szCs w:val="20"/>
        </w:rPr>
        <w:t xml:space="preserve">streekeigen beplanting aangeplant worden (lijst op de website </w:t>
      </w:r>
      <w:hyperlink r:id="rId6" w:history="1">
        <w:r w:rsidR="00B00321" w:rsidRPr="001A0BBC">
          <w:rPr>
            <w:rStyle w:val="Hyperlink"/>
            <w:sz w:val="20"/>
            <w:szCs w:val="20"/>
          </w:rPr>
          <w:t>www.bewoners.krieckaert.be</w:t>
        </w:r>
      </w:hyperlink>
      <w:r w:rsidR="00B00321" w:rsidRPr="001A0BBC">
        <w:rPr>
          <w:sz w:val="20"/>
          <w:szCs w:val="20"/>
        </w:rPr>
        <w:t xml:space="preserve">) </w:t>
      </w:r>
    </w:p>
    <w:p w:rsidR="00B00321" w:rsidRPr="001A0BBC" w:rsidRDefault="006C7024" w:rsidP="001A0D90">
      <w:pPr>
        <w:spacing w:after="0" w:line="240" w:lineRule="auto"/>
        <w:ind w:left="709"/>
        <w:rPr>
          <w:sz w:val="20"/>
          <w:szCs w:val="20"/>
        </w:rPr>
      </w:pPr>
      <w:proofErr w:type="gramStart"/>
      <w:r>
        <w:rPr>
          <w:sz w:val="20"/>
          <w:szCs w:val="20"/>
        </w:rPr>
        <w:t xml:space="preserve">Deze </w:t>
      </w:r>
      <w:r w:rsidR="00B00321">
        <w:rPr>
          <w:sz w:val="20"/>
          <w:szCs w:val="20"/>
        </w:rPr>
        <w:t xml:space="preserve"> voorschrift</w:t>
      </w:r>
      <w:r>
        <w:rPr>
          <w:sz w:val="20"/>
          <w:szCs w:val="20"/>
        </w:rPr>
        <w:t>en</w:t>
      </w:r>
      <w:proofErr w:type="gramEnd"/>
      <w:r w:rsidR="00B00321">
        <w:rPr>
          <w:sz w:val="20"/>
          <w:szCs w:val="20"/>
        </w:rPr>
        <w:t xml:space="preserve"> </w:t>
      </w:r>
      <w:r>
        <w:rPr>
          <w:sz w:val="20"/>
          <w:szCs w:val="20"/>
        </w:rPr>
        <w:t>dragen</w:t>
      </w:r>
      <w:r w:rsidR="00B00321">
        <w:rPr>
          <w:sz w:val="20"/>
          <w:szCs w:val="20"/>
        </w:rPr>
        <w:t xml:space="preserve"> bij aan de homogeniteit van het park en </w:t>
      </w:r>
      <w:r>
        <w:rPr>
          <w:sz w:val="20"/>
          <w:szCs w:val="20"/>
        </w:rPr>
        <w:t>vermijden</w:t>
      </w:r>
      <w:r w:rsidR="00B00321">
        <w:rPr>
          <w:sz w:val="20"/>
          <w:szCs w:val="20"/>
        </w:rPr>
        <w:t xml:space="preserve"> dat er problemen ontstaan door aanplanting </w:t>
      </w:r>
      <w:r>
        <w:rPr>
          <w:sz w:val="20"/>
          <w:szCs w:val="20"/>
        </w:rPr>
        <w:t xml:space="preserve">of constructie </w:t>
      </w:r>
      <w:r w:rsidR="00B00321">
        <w:rPr>
          <w:sz w:val="20"/>
          <w:szCs w:val="20"/>
        </w:rPr>
        <w:t xml:space="preserve">van om het even wat. </w:t>
      </w:r>
      <w:r w:rsidR="00B00321">
        <w:rPr>
          <w:sz w:val="20"/>
          <w:szCs w:val="20"/>
        </w:rPr>
        <w:br/>
        <w:t>In</w:t>
      </w:r>
      <w:r w:rsidR="00B00321" w:rsidRPr="001A0BBC">
        <w:rPr>
          <w:sz w:val="20"/>
          <w:szCs w:val="20"/>
        </w:rPr>
        <w:t xml:space="preserve"> ieder geval dient iedere</w:t>
      </w:r>
      <w:r>
        <w:rPr>
          <w:sz w:val="20"/>
          <w:szCs w:val="20"/>
        </w:rPr>
        <w:t xml:space="preserve"> zichtbare</w:t>
      </w:r>
      <w:r w:rsidR="00B00321" w:rsidRPr="001A0BBC">
        <w:rPr>
          <w:sz w:val="20"/>
          <w:szCs w:val="20"/>
        </w:rPr>
        <w:t xml:space="preserve"> aanpassing</w:t>
      </w:r>
      <w:r w:rsidR="00B00321">
        <w:rPr>
          <w:sz w:val="20"/>
          <w:szCs w:val="20"/>
        </w:rPr>
        <w:t xml:space="preserve"> </w:t>
      </w:r>
      <w:r w:rsidR="00B00321" w:rsidRPr="001A0BBC">
        <w:rPr>
          <w:sz w:val="20"/>
          <w:szCs w:val="20"/>
        </w:rPr>
        <w:t>in overleg en met toestemming van de beheerder</w:t>
      </w:r>
      <w:r>
        <w:rPr>
          <w:sz w:val="20"/>
          <w:szCs w:val="20"/>
        </w:rPr>
        <w:t xml:space="preserve"> te gebeuren.</w:t>
      </w:r>
    </w:p>
    <w:p w:rsidR="003B26AE" w:rsidRPr="001A0BBC" w:rsidRDefault="003B26AE" w:rsidP="003B26AE">
      <w:pPr>
        <w:pStyle w:val="Lijstalinea"/>
        <w:numPr>
          <w:ilvl w:val="0"/>
          <w:numId w:val="1"/>
        </w:numPr>
        <w:spacing w:line="240" w:lineRule="auto"/>
        <w:jc w:val="both"/>
        <w:rPr>
          <w:sz w:val="20"/>
          <w:szCs w:val="20"/>
        </w:rPr>
      </w:pPr>
      <w:r>
        <w:rPr>
          <w:sz w:val="20"/>
          <w:szCs w:val="20"/>
        </w:rPr>
        <w:t xml:space="preserve">De chaleteigenaar dient zelf in te staan voor het onderhoud en eventuele kap van de zich op het perceel bevindende bomen, struiken en beplanting. </w:t>
      </w:r>
      <w:r w:rsidRPr="001A0BBC">
        <w:rPr>
          <w:sz w:val="20"/>
          <w:szCs w:val="20"/>
        </w:rPr>
        <w:t xml:space="preserve">Het is verboden hoogstammige bomen te kappen zonder voorafgaande toestemming van de beheerder en men dient steeds een stedenbouwkundige vergunning aan te vragen bij de </w:t>
      </w:r>
      <w:r>
        <w:rPr>
          <w:sz w:val="20"/>
          <w:szCs w:val="20"/>
        </w:rPr>
        <w:t xml:space="preserve">bevoegde instanties. </w:t>
      </w:r>
    </w:p>
    <w:p w:rsidR="006C7024" w:rsidRPr="001A0BBC" w:rsidRDefault="006C7024" w:rsidP="006C7024">
      <w:pPr>
        <w:pStyle w:val="Lijstalinea"/>
        <w:numPr>
          <w:ilvl w:val="0"/>
          <w:numId w:val="1"/>
        </w:numPr>
        <w:spacing w:line="240" w:lineRule="auto"/>
        <w:jc w:val="both"/>
        <w:rPr>
          <w:sz w:val="20"/>
          <w:szCs w:val="20"/>
        </w:rPr>
      </w:pPr>
      <w:r w:rsidRPr="001A0BBC">
        <w:rPr>
          <w:sz w:val="20"/>
          <w:szCs w:val="20"/>
        </w:rPr>
        <w:t xml:space="preserve">Het is verboden hoogstammige bomen te kappen zonder voorafgaande toestemming van de beheerder en men dient steeds een stedenbouwkundige vergunning aan te vragen bij de </w:t>
      </w:r>
      <w:r>
        <w:rPr>
          <w:sz w:val="20"/>
          <w:szCs w:val="20"/>
        </w:rPr>
        <w:t>bevoegde instanties.</w:t>
      </w:r>
    </w:p>
    <w:p w:rsidR="00B00321" w:rsidRPr="001A0BBC" w:rsidRDefault="00B00321" w:rsidP="001A0BBC">
      <w:pPr>
        <w:pStyle w:val="Lijstalinea"/>
        <w:numPr>
          <w:ilvl w:val="0"/>
          <w:numId w:val="1"/>
        </w:numPr>
        <w:spacing w:line="240" w:lineRule="auto"/>
        <w:jc w:val="both"/>
        <w:rPr>
          <w:sz w:val="20"/>
          <w:szCs w:val="20"/>
        </w:rPr>
      </w:pPr>
      <w:r w:rsidRPr="001A0BBC">
        <w:rPr>
          <w:sz w:val="20"/>
          <w:szCs w:val="20"/>
        </w:rPr>
        <w:t xml:space="preserve">Herstellingen aan de gemeenschappelijke infrastructuur van het park mogen alleen gedaan worden door de beheerder of zijn aangestelde. </w:t>
      </w:r>
    </w:p>
    <w:p w:rsidR="00B00321" w:rsidRPr="001A0BBC" w:rsidRDefault="00B00321" w:rsidP="001A0BBC">
      <w:pPr>
        <w:pStyle w:val="Lijstalinea"/>
        <w:numPr>
          <w:ilvl w:val="0"/>
          <w:numId w:val="1"/>
        </w:numPr>
        <w:spacing w:line="240" w:lineRule="auto"/>
        <w:jc w:val="both"/>
        <w:rPr>
          <w:sz w:val="20"/>
          <w:szCs w:val="20"/>
        </w:rPr>
      </w:pPr>
      <w:r w:rsidRPr="001A0BBC">
        <w:rPr>
          <w:sz w:val="20"/>
          <w:szCs w:val="20"/>
        </w:rPr>
        <w:lastRenderedPageBreak/>
        <w:t>Vanaf 1</w:t>
      </w:r>
      <w:r w:rsidR="003B26AE">
        <w:rPr>
          <w:sz w:val="20"/>
          <w:szCs w:val="20"/>
        </w:rPr>
        <w:t>5 juni</w:t>
      </w:r>
      <w:r w:rsidRPr="001A0BBC">
        <w:rPr>
          <w:sz w:val="20"/>
          <w:szCs w:val="20"/>
        </w:rPr>
        <w:t xml:space="preserve"> tot en met 30 </w:t>
      </w:r>
      <w:r w:rsidR="00927DE2">
        <w:rPr>
          <w:sz w:val="20"/>
          <w:szCs w:val="20"/>
        </w:rPr>
        <w:t>september alsook op</w:t>
      </w:r>
      <w:r w:rsidRPr="001A0BBC">
        <w:rPr>
          <w:sz w:val="20"/>
          <w:szCs w:val="20"/>
        </w:rPr>
        <w:t xml:space="preserve"> zon- en </w:t>
      </w:r>
      <w:r w:rsidR="00927DE2">
        <w:rPr>
          <w:sz w:val="20"/>
          <w:szCs w:val="20"/>
        </w:rPr>
        <w:t>feestdagen is</w:t>
      </w:r>
      <w:r w:rsidRPr="001A0BBC">
        <w:rPr>
          <w:sz w:val="20"/>
          <w:szCs w:val="20"/>
        </w:rPr>
        <w:t xml:space="preserve"> het verboden afbraak- of verbouwingswerken uit te voeren</w:t>
      </w:r>
      <w:r w:rsidR="001A0D90">
        <w:rPr>
          <w:sz w:val="20"/>
          <w:szCs w:val="20"/>
        </w:rPr>
        <w:t xml:space="preserve"> die enige geluidshinder voortbrengen.</w:t>
      </w:r>
    </w:p>
    <w:p w:rsidR="006C7024" w:rsidRPr="00001CBD" w:rsidRDefault="00B00321" w:rsidP="006C7024">
      <w:pPr>
        <w:pStyle w:val="Lijstalinea"/>
        <w:numPr>
          <w:ilvl w:val="0"/>
          <w:numId w:val="1"/>
        </w:numPr>
        <w:spacing w:line="240" w:lineRule="auto"/>
        <w:jc w:val="both"/>
        <w:rPr>
          <w:sz w:val="20"/>
          <w:szCs w:val="20"/>
        </w:rPr>
      </w:pPr>
      <w:r w:rsidRPr="00001CBD">
        <w:rPr>
          <w:sz w:val="20"/>
          <w:szCs w:val="20"/>
        </w:rPr>
        <w:t xml:space="preserve">Elk chalet moet duidelijk en zichtbaar gekenmerkt worden door een reflecterend chaletnummer dat is aangebracht boven de ingangsdeur en een afmeting van minstens 15x15 cm heeft. </w:t>
      </w:r>
    </w:p>
    <w:p w:rsidR="00B00321" w:rsidRPr="001A0BBC" w:rsidRDefault="00B00321" w:rsidP="001A0BBC">
      <w:pPr>
        <w:pStyle w:val="Lijstalinea"/>
        <w:numPr>
          <w:ilvl w:val="0"/>
          <w:numId w:val="1"/>
        </w:numPr>
        <w:spacing w:line="240" w:lineRule="auto"/>
        <w:jc w:val="both"/>
        <w:rPr>
          <w:sz w:val="20"/>
          <w:szCs w:val="20"/>
        </w:rPr>
      </w:pPr>
      <w:r w:rsidRPr="001A0BBC">
        <w:rPr>
          <w:sz w:val="20"/>
          <w:szCs w:val="20"/>
        </w:rPr>
        <w:t xml:space="preserve">Voor het binnen-en buitengaan van het chaletpark, dient de daarvoor bestemde toegang gebruikt te worden. </w:t>
      </w:r>
      <w:r w:rsidRPr="001A0BBC">
        <w:rPr>
          <w:rFonts w:cstheme="minorHAnsi"/>
          <w:spacing w:val="-2"/>
          <w:sz w:val="20"/>
          <w:szCs w:val="20"/>
        </w:rPr>
        <w:t xml:space="preserve">Eén voertuig is toegelaten per perceel, zelfs al is er plaats voor meerdere. </w:t>
      </w:r>
      <w:r w:rsidRPr="001A0BBC">
        <w:rPr>
          <w:rFonts w:cstheme="minorHAnsi"/>
          <w:spacing w:val="-2"/>
          <w:sz w:val="20"/>
          <w:szCs w:val="20"/>
        </w:rPr>
        <w:br/>
      </w:r>
      <w:r w:rsidRPr="001A0BBC">
        <w:rPr>
          <w:sz w:val="20"/>
          <w:szCs w:val="20"/>
        </w:rPr>
        <w:t>Op het terrein is aldus slechts één gekenmerkt voertuig van de chaleteigenaar toegelaten.</w:t>
      </w:r>
      <w:r w:rsidRPr="001A0BBC">
        <w:rPr>
          <w:color w:val="1F497D" w:themeColor="text2"/>
          <w:sz w:val="20"/>
          <w:szCs w:val="20"/>
        </w:rPr>
        <w:br/>
      </w:r>
      <w:r w:rsidRPr="001A0BBC">
        <w:rPr>
          <w:sz w:val="20"/>
          <w:szCs w:val="20"/>
        </w:rPr>
        <w:t>Alle andere voertuigen worden op de daarvoor voorziene parking achtergelaten. Dit geldt voor zowel de eigenaars als voor elke bezoeker</w:t>
      </w:r>
      <w:r w:rsidR="001A0D90">
        <w:rPr>
          <w:sz w:val="20"/>
          <w:szCs w:val="20"/>
        </w:rPr>
        <w:t>.</w:t>
      </w:r>
      <w:r w:rsidR="006C7024">
        <w:rPr>
          <w:sz w:val="20"/>
          <w:szCs w:val="20"/>
        </w:rPr>
        <w:t xml:space="preserve"> </w:t>
      </w:r>
      <w:r w:rsidRPr="001A0BBC">
        <w:rPr>
          <w:sz w:val="20"/>
          <w:szCs w:val="20"/>
        </w:rPr>
        <w:t>Vrachtwagens worden alleen toegelaten voor laden en lossen.</w:t>
      </w:r>
    </w:p>
    <w:p w:rsidR="00B00321" w:rsidRPr="001A0BBC" w:rsidRDefault="00B00321" w:rsidP="001A0BBC">
      <w:pPr>
        <w:pStyle w:val="Lijstalinea"/>
        <w:numPr>
          <w:ilvl w:val="0"/>
          <w:numId w:val="1"/>
        </w:numPr>
        <w:spacing w:line="240" w:lineRule="auto"/>
        <w:jc w:val="both"/>
        <w:rPr>
          <w:rFonts w:cstheme="minorHAnsi"/>
          <w:sz w:val="20"/>
          <w:szCs w:val="20"/>
        </w:rPr>
      </w:pPr>
      <w:r w:rsidRPr="001A0BBC">
        <w:rPr>
          <w:rFonts w:cstheme="minorHAnsi"/>
          <w:sz w:val="20"/>
          <w:szCs w:val="20"/>
        </w:rPr>
        <w:t xml:space="preserve">Het chaletpark geldt als woonerf. </w:t>
      </w:r>
      <w:r w:rsidR="00764BB7">
        <w:rPr>
          <w:sz w:val="20"/>
          <w:szCs w:val="20"/>
        </w:rPr>
        <w:t>De maximale snelheid in het park is op ieder moment 10 km/u</w:t>
      </w:r>
      <w:r w:rsidR="00764BB7">
        <w:rPr>
          <w:rFonts w:cstheme="minorHAnsi"/>
          <w:sz w:val="20"/>
          <w:szCs w:val="20"/>
        </w:rPr>
        <w:t>.</w:t>
      </w:r>
      <w:r w:rsidRPr="001A0BBC">
        <w:rPr>
          <w:rFonts w:cstheme="minorHAnsi"/>
          <w:color w:val="1F497D" w:themeColor="text2"/>
          <w:sz w:val="20"/>
          <w:szCs w:val="20"/>
        </w:rPr>
        <w:t xml:space="preserve"> </w:t>
      </w:r>
      <w:r w:rsidRPr="001A0BBC">
        <w:rPr>
          <w:rFonts w:cstheme="minorHAnsi"/>
          <w:sz w:val="20"/>
          <w:szCs w:val="20"/>
        </w:rPr>
        <w:t>Het is enkel toegestaan te parkeren op het eigen perceel.</w:t>
      </w:r>
    </w:p>
    <w:p w:rsidR="00B00321" w:rsidRPr="001A0BBC" w:rsidRDefault="00B00321" w:rsidP="001A0BBC">
      <w:pPr>
        <w:pStyle w:val="Lijstalinea"/>
        <w:numPr>
          <w:ilvl w:val="0"/>
          <w:numId w:val="1"/>
        </w:numPr>
        <w:spacing w:line="240" w:lineRule="auto"/>
        <w:jc w:val="both"/>
        <w:rPr>
          <w:rFonts w:cstheme="minorHAnsi"/>
          <w:sz w:val="20"/>
          <w:szCs w:val="20"/>
        </w:rPr>
      </w:pPr>
      <w:r w:rsidRPr="001A0BBC">
        <w:rPr>
          <w:rFonts w:cstheme="minorHAnsi"/>
          <w:iCs/>
          <w:sz w:val="20"/>
          <w:szCs w:val="20"/>
        </w:rPr>
        <w:t xml:space="preserve">Iedere </w:t>
      </w:r>
      <w:r w:rsidR="006C7024">
        <w:rPr>
          <w:rFonts w:cstheme="minorHAnsi"/>
          <w:iCs/>
          <w:sz w:val="20"/>
          <w:szCs w:val="20"/>
        </w:rPr>
        <w:t xml:space="preserve">te koop of te huurstelling </w:t>
      </w:r>
      <w:r w:rsidRPr="001A0BBC">
        <w:rPr>
          <w:rFonts w:cstheme="minorHAnsi"/>
          <w:iCs/>
          <w:sz w:val="20"/>
          <w:szCs w:val="20"/>
        </w:rPr>
        <w:t xml:space="preserve">zal dadelijk </w:t>
      </w:r>
      <w:r>
        <w:rPr>
          <w:rFonts w:cstheme="minorHAnsi"/>
          <w:iCs/>
          <w:sz w:val="20"/>
          <w:szCs w:val="20"/>
        </w:rPr>
        <w:t xml:space="preserve">schriftelijk </w:t>
      </w:r>
      <w:r w:rsidRPr="001A0BBC">
        <w:rPr>
          <w:rFonts w:cstheme="minorHAnsi"/>
          <w:iCs/>
          <w:sz w:val="20"/>
          <w:szCs w:val="20"/>
        </w:rPr>
        <w:t>kenbaar gemaakt worden aan de beheerder op straffe van verbreking van het contract</w:t>
      </w:r>
      <w:r w:rsidR="006C7024">
        <w:rPr>
          <w:rFonts w:cstheme="minorHAnsi"/>
          <w:iCs/>
          <w:sz w:val="20"/>
          <w:szCs w:val="20"/>
        </w:rPr>
        <w:t xml:space="preserve">. </w:t>
      </w:r>
      <w:r w:rsidRPr="001A0BBC">
        <w:rPr>
          <w:rFonts w:cstheme="minorHAnsi"/>
          <w:iCs/>
          <w:sz w:val="20"/>
          <w:szCs w:val="20"/>
        </w:rPr>
        <w:t xml:space="preserve">Alvorens over te gaan tot verkoop of verhuur van de vakantiewoning zal men zich in regel stellen met alle vigerende </w:t>
      </w:r>
      <w:r w:rsidR="006C7024">
        <w:rPr>
          <w:rFonts w:cstheme="minorHAnsi"/>
          <w:iCs/>
          <w:sz w:val="20"/>
          <w:szCs w:val="20"/>
        </w:rPr>
        <w:t>regelgeving</w:t>
      </w:r>
      <w:r w:rsidRPr="001A0BBC">
        <w:rPr>
          <w:rFonts w:cstheme="minorHAnsi"/>
          <w:iCs/>
          <w:sz w:val="20"/>
          <w:szCs w:val="20"/>
        </w:rPr>
        <w:t>.</w:t>
      </w:r>
      <w:r w:rsidR="006C7024">
        <w:rPr>
          <w:rFonts w:cstheme="minorHAnsi"/>
          <w:iCs/>
          <w:sz w:val="20"/>
          <w:szCs w:val="20"/>
        </w:rPr>
        <w:t xml:space="preserve"> </w:t>
      </w:r>
      <w:r>
        <w:rPr>
          <w:rFonts w:cstheme="minorHAnsi"/>
          <w:iCs/>
          <w:sz w:val="20"/>
          <w:szCs w:val="20"/>
        </w:rPr>
        <w:t xml:space="preserve"> Alleen de vakantiewoningen die zijn aangemeld bij en conform de voorschriften van Toerisme Vlaanderen zijn, mogen worden verhuurd.</w:t>
      </w:r>
    </w:p>
    <w:p w:rsidR="00B00321" w:rsidRPr="001A0BBC" w:rsidRDefault="00B00321" w:rsidP="001A0BBC">
      <w:pPr>
        <w:pStyle w:val="Lijstalinea"/>
        <w:numPr>
          <w:ilvl w:val="0"/>
          <w:numId w:val="1"/>
        </w:numPr>
        <w:spacing w:line="240" w:lineRule="auto"/>
        <w:jc w:val="both"/>
        <w:rPr>
          <w:sz w:val="20"/>
          <w:szCs w:val="20"/>
        </w:rPr>
      </w:pPr>
      <w:r w:rsidRPr="001A0BBC">
        <w:rPr>
          <w:sz w:val="20"/>
          <w:szCs w:val="20"/>
        </w:rPr>
        <w:t xml:space="preserve">Het is op het domein ten strengste verboden om te werken aan motorvoertuigen. Elk voertuig dat binnen de grenzen van het domein aanwezig is moet rechtsgeldig ingeschreven zijn en voorzien zijn van een wettige nummerplaat, alsook van geldige verzekeringen.  </w:t>
      </w:r>
    </w:p>
    <w:p w:rsidR="00B00321" w:rsidRPr="001A0BBC" w:rsidRDefault="00B00321" w:rsidP="001A0BBC">
      <w:pPr>
        <w:pStyle w:val="Lijstalinea"/>
        <w:numPr>
          <w:ilvl w:val="0"/>
          <w:numId w:val="1"/>
        </w:numPr>
        <w:spacing w:line="240" w:lineRule="auto"/>
        <w:jc w:val="both"/>
        <w:rPr>
          <w:sz w:val="20"/>
          <w:szCs w:val="20"/>
        </w:rPr>
      </w:pPr>
      <w:r w:rsidRPr="001A0BBC">
        <w:rPr>
          <w:sz w:val="20"/>
          <w:szCs w:val="20"/>
        </w:rPr>
        <w:t xml:space="preserve">Caravans, campers en mobilhomes mogen slechts geplaatst worden op de daarvoor voorziene parking. Geenszins mogen deze gestald worden aan een chalet. </w:t>
      </w:r>
    </w:p>
    <w:p w:rsidR="00B00321" w:rsidRPr="001A0BBC" w:rsidRDefault="00B00321" w:rsidP="001A0BBC">
      <w:pPr>
        <w:pStyle w:val="Lijstalinea"/>
        <w:numPr>
          <w:ilvl w:val="0"/>
          <w:numId w:val="1"/>
        </w:numPr>
        <w:spacing w:line="240" w:lineRule="auto"/>
        <w:jc w:val="both"/>
        <w:rPr>
          <w:rFonts w:cstheme="minorHAnsi"/>
          <w:iCs/>
          <w:sz w:val="20"/>
          <w:szCs w:val="20"/>
        </w:rPr>
      </w:pPr>
      <w:r w:rsidRPr="001A0BBC">
        <w:rPr>
          <w:iCs/>
          <w:sz w:val="20"/>
          <w:szCs w:val="20"/>
        </w:rPr>
        <w:t xml:space="preserve">Iedere bewoner is verplicht zijn </w:t>
      </w:r>
      <w:r w:rsidR="007C5EC6">
        <w:rPr>
          <w:iCs/>
          <w:sz w:val="20"/>
          <w:szCs w:val="20"/>
        </w:rPr>
        <w:t>vakantiewoning</w:t>
      </w:r>
      <w:r w:rsidRPr="001A0BBC">
        <w:rPr>
          <w:iCs/>
          <w:sz w:val="20"/>
          <w:szCs w:val="20"/>
        </w:rPr>
        <w:t xml:space="preserve"> te verzekeren tegen </w:t>
      </w:r>
      <w:r w:rsidR="006C759C">
        <w:rPr>
          <w:iCs/>
          <w:sz w:val="20"/>
          <w:szCs w:val="20"/>
        </w:rPr>
        <w:t xml:space="preserve">storm en </w:t>
      </w:r>
      <w:r w:rsidRPr="001A0BBC">
        <w:rPr>
          <w:iCs/>
          <w:sz w:val="20"/>
          <w:szCs w:val="20"/>
        </w:rPr>
        <w:t xml:space="preserve">brand met inbegrip van de dekking "schade aan derden" </w:t>
      </w:r>
      <w:proofErr w:type="gramStart"/>
      <w:r w:rsidRPr="001A0BBC">
        <w:rPr>
          <w:iCs/>
          <w:sz w:val="20"/>
          <w:szCs w:val="20"/>
        </w:rPr>
        <w:t xml:space="preserve">en </w:t>
      </w:r>
      <w:r w:rsidR="007C5EC6">
        <w:rPr>
          <w:iCs/>
          <w:sz w:val="20"/>
          <w:szCs w:val="20"/>
        </w:rPr>
        <w:t xml:space="preserve"> </w:t>
      </w:r>
      <w:r w:rsidR="006C759C">
        <w:rPr>
          <w:iCs/>
          <w:sz w:val="20"/>
          <w:szCs w:val="20"/>
        </w:rPr>
        <w:t>inclusief</w:t>
      </w:r>
      <w:proofErr w:type="gramEnd"/>
      <w:r w:rsidR="006C759C">
        <w:rPr>
          <w:iCs/>
          <w:sz w:val="20"/>
          <w:szCs w:val="20"/>
        </w:rPr>
        <w:t xml:space="preserve"> </w:t>
      </w:r>
      <w:r w:rsidR="007C5EC6">
        <w:rPr>
          <w:iCs/>
          <w:sz w:val="20"/>
          <w:szCs w:val="20"/>
        </w:rPr>
        <w:t xml:space="preserve"> “afstand van verhaal” ten opzichte van </w:t>
      </w:r>
      <w:r w:rsidR="006C7024">
        <w:rPr>
          <w:iCs/>
          <w:sz w:val="20"/>
          <w:szCs w:val="20"/>
        </w:rPr>
        <w:t xml:space="preserve">potentiële </w:t>
      </w:r>
      <w:r w:rsidR="007C5EC6">
        <w:rPr>
          <w:iCs/>
          <w:sz w:val="20"/>
          <w:szCs w:val="20"/>
        </w:rPr>
        <w:t xml:space="preserve">huurders en parkbeheerder/eigenaar en </w:t>
      </w:r>
      <w:r w:rsidRPr="001A0BBC">
        <w:rPr>
          <w:iCs/>
          <w:sz w:val="20"/>
          <w:szCs w:val="20"/>
        </w:rPr>
        <w:t xml:space="preserve">het bewijs </w:t>
      </w:r>
      <w:r w:rsidR="007C5EC6">
        <w:rPr>
          <w:iCs/>
          <w:sz w:val="20"/>
          <w:szCs w:val="20"/>
        </w:rPr>
        <w:t>hiervan jaarlijks</w:t>
      </w:r>
      <w:r w:rsidRPr="001A0BBC">
        <w:rPr>
          <w:iCs/>
          <w:sz w:val="20"/>
          <w:szCs w:val="20"/>
        </w:rPr>
        <w:t xml:space="preserve"> af te leveren aan de beheerder.</w:t>
      </w:r>
    </w:p>
    <w:p w:rsidR="00B00321" w:rsidRPr="001A0BBC" w:rsidRDefault="00B00321" w:rsidP="001A0BBC">
      <w:pPr>
        <w:pStyle w:val="Lijstalinea"/>
        <w:numPr>
          <w:ilvl w:val="0"/>
          <w:numId w:val="1"/>
        </w:numPr>
        <w:spacing w:line="240" w:lineRule="auto"/>
        <w:jc w:val="both"/>
        <w:rPr>
          <w:rFonts w:cstheme="minorHAnsi"/>
          <w:iCs/>
          <w:sz w:val="20"/>
          <w:szCs w:val="20"/>
        </w:rPr>
      </w:pPr>
      <w:r w:rsidRPr="001A0BBC">
        <w:rPr>
          <w:rFonts w:cstheme="minorHAnsi"/>
          <w:iCs/>
          <w:sz w:val="20"/>
          <w:szCs w:val="20"/>
        </w:rPr>
        <w:t xml:space="preserve">Het bezit van wapens en het bezit van drugs zijn ten strengste verboden. </w:t>
      </w:r>
    </w:p>
    <w:p w:rsidR="00B00321" w:rsidRPr="001A0BBC" w:rsidRDefault="00B00321" w:rsidP="001A0BBC">
      <w:pPr>
        <w:pStyle w:val="Lijstalinea"/>
        <w:numPr>
          <w:ilvl w:val="0"/>
          <w:numId w:val="1"/>
        </w:numPr>
        <w:spacing w:line="240" w:lineRule="auto"/>
        <w:jc w:val="both"/>
        <w:rPr>
          <w:iCs/>
          <w:sz w:val="20"/>
          <w:szCs w:val="20"/>
        </w:rPr>
      </w:pPr>
      <w:r w:rsidRPr="001A0BBC">
        <w:rPr>
          <w:iCs/>
          <w:sz w:val="20"/>
          <w:szCs w:val="20"/>
        </w:rPr>
        <w:t>Zowel eigenaars, huurders als bezoekers dienen zich te schikken naar de regels in dit reglement.</w:t>
      </w:r>
    </w:p>
    <w:p w:rsidR="00B00321" w:rsidRPr="001A0BBC" w:rsidRDefault="00B00321" w:rsidP="001A0BBC">
      <w:pPr>
        <w:pStyle w:val="Lijstalinea"/>
        <w:numPr>
          <w:ilvl w:val="0"/>
          <w:numId w:val="1"/>
        </w:numPr>
        <w:spacing w:line="240" w:lineRule="auto"/>
        <w:jc w:val="both"/>
        <w:rPr>
          <w:iCs/>
          <w:sz w:val="20"/>
          <w:szCs w:val="20"/>
        </w:rPr>
      </w:pPr>
      <w:r w:rsidRPr="001A0BBC">
        <w:rPr>
          <w:iCs/>
          <w:sz w:val="20"/>
          <w:szCs w:val="20"/>
        </w:rPr>
        <w:t>Alle klachten inzake beheer en orde dienen schriftelijk aan de beheerder te worden gesteld.</w:t>
      </w:r>
    </w:p>
    <w:p w:rsidR="00B00321" w:rsidRPr="001A0BBC" w:rsidRDefault="00B00321" w:rsidP="001A0BBC">
      <w:pPr>
        <w:pStyle w:val="Lijstalinea"/>
        <w:numPr>
          <w:ilvl w:val="0"/>
          <w:numId w:val="1"/>
        </w:numPr>
        <w:spacing w:line="240" w:lineRule="auto"/>
        <w:jc w:val="both"/>
        <w:rPr>
          <w:rFonts w:cstheme="minorHAnsi"/>
          <w:iCs/>
          <w:sz w:val="20"/>
          <w:szCs w:val="20"/>
        </w:rPr>
      </w:pPr>
      <w:r w:rsidRPr="001A0BBC">
        <w:rPr>
          <w:rFonts w:cstheme="minorHAnsi"/>
          <w:iCs/>
          <w:sz w:val="20"/>
          <w:szCs w:val="20"/>
        </w:rPr>
        <w:t xml:space="preserve">De vakantiewoningen worden </w:t>
      </w:r>
      <w:r w:rsidR="001A0D90">
        <w:rPr>
          <w:rFonts w:cstheme="minorHAnsi"/>
          <w:iCs/>
          <w:sz w:val="20"/>
          <w:szCs w:val="20"/>
        </w:rPr>
        <w:t>bij wijze van collectieve voorziening</w:t>
      </w:r>
      <w:r w:rsidRPr="001A0BBC">
        <w:rPr>
          <w:rFonts w:cstheme="minorHAnsi"/>
          <w:iCs/>
          <w:sz w:val="20"/>
          <w:szCs w:val="20"/>
        </w:rPr>
        <w:t xml:space="preserve"> voorzien van water door de beheerder.</w:t>
      </w:r>
      <w:r w:rsidR="00987723">
        <w:rPr>
          <w:rFonts w:cstheme="minorHAnsi"/>
          <w:iCs/>
          <w:sz w:val="20"/>
          <w:szCs w:val="20"/>
        </w:rPr>
        <w:t xml:space="preserve"> </w:t>
      </w:r>
      <w:r w:rsidRPr="001A0BBC">
        <w:rPr>
          <w:rFonts w:cstheme="minorHAnsi"/>
          <w:iCs/>
          <w:sz w:val="20"/>
          <w:szCs w:val="20"/>
        </w:rPr>
        <w:t xml:space="preserve">Het nazicht van de goede werking van de waterteller is ten laste van de gebruiker. Defecten dienen onverwijld schriftelijk gemeld te worden. Indien bij opname van de tellers blijkt dat een correcte opname niet kan gebeuren zal er ter dekking van de gebruikskosten bovenop het jaarlijks forfait een vergoeding aangerekend worden van 250 €. </w:t>
      </w:r>
      <w:r w:rsidR="001A0D90">
        <w:rPr>
          <w:rFonts w:cstheme="minorHAnsi"/>
          <w:iCs/>
          <w:sz w:val="20"/>
          <w:szCs w:val="20"/>
        </w:rPr>
        <w:t>De gebruiker mag zichzelf afkoppelen van de waterleiding indien hij het niet eens is met de leveringsvoorwaarden,</w:t>
      </w:r>
      <w:r w:rsidR="00001CBD">
        <w:rPr>
          <w:rFonts w:cstheme="minorHAnsi"/>
          <w:iCs/>
          <w:sz w:val="20"/>
          <w:szCs w:val="20"/>
        </w:rPr>
        <w:t xml:space="preserve"> het staat de beheerder vrij de waterlevering op te schorten indien partijen niet akkoord zijn met de voorgelegde waterrekening en/of indien de voorgelegde waterrekening of voorschot niet tijdig werden betaald.</w:t>
      </w:r>
      <w:r w:rsidR="00001CBD">
        <w:rPr>
          <w:rFonts w:cstheme="minorHAnsi"/>
          <w:iCs/>
          <w:sz w:val="20"/>
          <w:szCs w:val="20"/>
        </w:rPr>
        <w:tab/>
      </w:r>
    </w:p>
    <w:p w:rsidR="00B00321" w:rsidRPr="001A0BBC" w:rsidRDefault="00B00321" w:rsidP="001A0BBC">
      <w:pPr>
        <w:pStyle w:val="Lijstalinea"/>
        <w:numPr>
          <w:ilvl w:val="0"/>
          <w:numId w:val="1"/>
        </w:numPr>
        <w:spacing w:line="240" w:lineRule="auto"/>
        <w:jc w:val="both"/>
        <w:rPr>
          <w:rFonts w:cstheme="minorHAnsi"/>
          <w:iCs/>
          <w:sz w:val="20"/>
          <w:szCs w:val="20"/>
        </w:rPr>
      </w:pPr>
      <w:r w:rsidRPr="001A0BBC">
        <w:rPr>
          <w:rFonts w:cstheme="minorHAnsi"/>
          <w:iCs/>
          <w:sz w:val="20"/>
          <w:szCs w:val="20"/>
        </w:rPr>
        <w:t xml:space="preserve">Ongeacht het bepaalde in dit parkreglement zijn alle toepasselijke wettelijke voorschriften onverminderd van toepassing op domein "De Krieckaert". Meer in het bijzonder zullen de gebruikers zich </w:t>
      </w:r>
      <w:proofErr w:type="spellStart"/>
      <w:r w:rsidRPr="001A0BBC">
        <w:rPr>
          <w:rFonts w:cstheme="minorHAnsi"/>
          <w:iCs/>
          <w:sz w:val="20"/>
          <w:szCs w:val="20"/>
        </w:rPr>
        <w:t>ondermeer</w:t>
      </w:r>
      <w:proofErr w:type="spellEnd"/>
      <w:r w:rsidRPr="001A0BBC">
        <w:rPr>
          <w:rFonts w:cstheme="minorHAnsi"/>
          <w:iCs/>
          <w:sz w:val="20"/>
          <w:szCs w:val="20"/>
        </w:rPr>
        <w:t xml:space="preserve"> dienen te houden aan de voorschriften van het ruimtelijk uitvoeringsplan “De Krieckaert”, het Vlaamse Logiesdecreet en alle regels en reglementeringen betreffende </w:t>
      </w:r>
      <w:proofErr w:type="spellStart"/>
      <w:r w:rsidRPr="001A0BBC">
        <w:rPr>
          <w:rFonts w:cstheme="minorHAnsi"/>
          <w:iCs/>
          <w:sz w:val="20"/>
          <w:szCs w:val="20"/>
        </w:rPr>
        <w:t>ophaling</w:t>
      </w:r>
      <w:proofErr w:type="spellEnd"/>
      <w:r w:rsidRPr="001A0BBC">
        <w:rPr>
          <w:rFonts w:cstheme="minorHAnsi"/>
          <w:iCs/>
          <w:sz w:val="20"/>
          <w:szCs w:val="20"/>
        </w:rPr>
        <w:t xml:space="preserve"> en sorteren van huisvuil en alle bepalingen in verband met keuring en onderhoud van water, gas en elektriciteit (uittreksels teksten </w:t>
      </w:r>
      <w:proofErr w:type="spellStart"/>
      <w:r w:rsidRPr="001A0BBC">
        <w:rPr>
          <w:rFonts w:cstheme="minorHAnsi"/>
          <w:iCs/>
          <w:sz w:val="20"/>
          <w:szCs w:val="20"/>
        </w:rPr>
        <w:t>consulteerbaar</w:t>
      </w:r>
      <w:proofErr w:type="spellEnd"/>
      <w:r w:rsidRPr="001A0BBC">
        <w:rPr>
          <w:rFonts w:cstheme="minorHAnsi"/>
          <w:iCs/>
          <w:sz w:val="20"/>
          <w:szCs w:val="20"/>
        </w:rPr>
        <w:t xml:space="preserve"> op </w:t>
      </w:r>
      <w:hyperlink r:id="rId7" w:history="1">
        <w:r w:rsidRPr="001A0BBC">
          <w:rPr>
            <w:rStyle w:val="Hyperlink"/>
            <w:rFonts w:cstheme="minorHAnsi"/>
            <w:sz w:val="20"/>
            <w:szCs w:val="20"/>
          </w:rPr>
          <w:t>www.bewoners.krieckaert.be</w:t>
        </w:r>
      </w:hyperlink>
      <w:r w:rsidRPr="001A0BBC">
        <w:rPr>
          <w:rFonts w:cstheme="minorHAnsi"/>
          <w:iCs/>
          <w:sz w:val="20"/>
          <w:szCs w:val="20"/>
        </w:rPr>
        <w:t xml:space="preserve">). Op ieder moment zal de gebruiker op eenvoudig verzoek van de beheerder de nodige bewijsstukken </w:t>
      </w:r>
      <w:r>
        <w:rPr>
          <w:rFonts w:cstheme="minorHAnsi"/>
          <w:iCs/>
          <w:sz w:val="20"/>
          <w:szCs w:val="20"/>
        </w:rPr>
        <w:t xml:space="preserve">en attesten </w:t>
      </w:r>
      <w:r w:rsidRPr="001A0BBC">
        <w:rPr>
          <w:rFonts w:cstheme="minorHAnsi"/>
          <w:iCs/>
          <w:sz w:val="20"/>
          <w:szCs w:val="20"/>
        </w:rPr>
        <w:t>dienen voor te leggen.</w:t>
      </w:r>
    </w:p>
    <w:p w:rsidR="00B00321" w:rsidRPr="001A0BBC" w:rsidRDefault="00B00321" w:rsidP="001A0BBC">
      <w:pPr>
        <w:pStyle w:val="Lijstalinea"/>
        <w:numPr>
          <w:ilvl w:val="0"/>
          <w:numId w:val="1"/>
        </w:numPr>
        <w:spacing w:line="240" w:lineRule="auto"/>
        <w:jc w:val="both"/>
        <w:rPr>
          <w:rFonts w:cstheme="minorHAnsi"/>
          <w:iCs/>
          <w:sz w:val="20"/>
          <w:szCs w:val="20"/>
        </w:rPr>
      </w:pPr>
      <w:r w:rsidRPr="001A0BBC">
        <w:rPr>
          <w:rFonts w:cstheme="minorHAnsi"/>
          <w:iCs/>
          <w:sz w:val="20"/>
          <w:szCs w:val="20"/>
        </w:rPr>
        <w:t xml:space="preserve">Alle kosten voortvloeiende uit gedragingen die in strijd zijn met de regels vastgesteld in dit parkreglement of de vigerende regelgeving, hierin inbegrepen alle kosten en uurlonen die de beheerder dient te maken ter opvolging van het dossier zijn ten laste van de in gebreke blijvende gebruiker in verhoging van de </w:t>
      </w:r>
      <w:r>
        <w:rPr>
          <w:rFonts w:cstheme="minorHAnsi"/>
          <w:iCs/>
          <w:sz w:val="20"/>
          <w:szCs w:val="20"/>
        </w:rPr>
        <w:t>jaarlijkse vergoeding</w:t>
      </w:r>
      <w:r w:rsidRPr="001A0BBC">
        <w:rPr>
          <w:rFonts w:cstheme="minorHAnsi"/>
          <w:iCs/>
          <w:sz w:val="20"/>
          <w:szCs w:val="20"/>
        </w:rPr>
        <w:t>.</w:t>
      </w:r>
      <w:r w:rsidR="00001CBD">
        <w:rPr>
          <w:rFonts w:cstheme="minorHAnsi"/>
          <w:iCs/>
          <w:sz w:val="20"/>
          <w:szCs w:val="20"/>
        </w:rPr>
        <w:t xml:space="preserve"> Er zal een uurloon van 50 € per uur worden aangerekend voor alle tussenkomsten.</w:t>
      </w:r>
    </w:p>
    <w:p w:rsidR="00B00321" w:rsidRPr="001A0BBC" w:rsidRDefault="00B00321" w:rsidP="001A0BBC">
      <w:pPr>
        <w:pStyle w:val="Lijstalinea"/>
        <w:numPr>
          <w:ilvl w:val="0"/>
          <w:numId w:val="1"/>
        </w:numPr>
        <w:spacing w:line="240" w:lineRule="auto"/>
        <w:jc w:val="both"/>
        <w:rPr>
          <w:rFonts w:cstheme="minorHAnsi"/>
          <w:iCs/>
          <w:sz w:val="20"/>
          <w:szCs w:val="20"/>
        </w:rPr>
      </w:pPr>
      <w:r w:rsidRPr="001A0BBC">
        <w:rPr>
          <w:rFonts w:cstheme="minorHAnsi"/>
          <w:iCs/>
          <w:sz w:val="20"/>
          <w:szCs w:val="20"/>
        </w:rPr>
        <w:t xml:space="preserve">Bij gedragingen die in strijd zijn met de regels vastgesteld in dit parkreglement heeft de beheerder het recht de gebruiksovereenkomst met de bewoner in kwestie te verbreken, </w:t>
      </w:r>
      <w:r w:rsidRPr="001A0BBC">
        <w:rPr>
          <w:rFonts w:cstheme="minorHAnsi"/>
          <w:sz w:val="20"/>
          <w:szCs w:val="20"/>
        </w:rPr>
        <w:t>zonder recht op enige vergoeding voor de gebruiker.</w:t>
      </w:r>
    </w:p>
    <w:p w:rsidR="00B00321" w:rsidRDefault="00B00321" w:rsidP="001A0BBC">
      <w:pPr>
        <w:pStyle w:val="Lijstalinea"/>
        <w:numPr>
          <w:ilvl w:val="0"/>
          <w:numId w:val="1"/>
        </w:numPr>
        <w:spacing w:line="240" w:lineRule="auto"/>
        <w:jc w:val="both"/>
        <w:rPr>
          <w:sz w:val="20"/>
          <w:szCs w:val="20"/>
        </w:rPr>
      </w:pPr>
      <w:r w:rsidRPr="001A0BBC">
        <w:rPr>
          <w:sz w:val="20"/>
          <w:szCs w:val="20"/>
        </w:rPr>
        <w:t xml:space="preserve">De beheerder kan het huishoudelijk reglement wijzigen volgens de behoeften (laatste versie parkreglement </w:t>
      </w:r>
      <w:proofErr w:type="spellStart"/>
      <w:r w:rsidRPr="001A0BBC">
        <w:rPr>
          <w:sz w:val="20"/>
          <w:szCs w:val="20"/>
        </w:rPr>
        <w:t>consulteerbaar</w:t>
      </w:r>
      <w:proofErr w:type="spellEnd"/>
      <w:r w:rsidRPr="001A0BBC">
        <w:rPr>
          <w:sz w:val="20"/>
          <w:szCs w:val="20"/>
        </w:rPr>
        <w:t xml:space="preserve"> op </w:t>
      </w:r>
      <w:proofErr w:type="gramStart"/>
      <w:r w:rsidRPr="001A0BBC">
        <w:rPr>
          <w:sz w:val="20"/>
          <w:szCs w:val="20"/>
          <w:u w:val="single"/>
        </w:rPr>
        <w:t>www.bewoners.krieckaert.be</w:t>
      </w:r>
      <w:r w:rsidRPr="001A0BBC">
        <w:rPr>
          <w:sz w:val="20"/>
          <w:szCs w:val="20"/>
        </w:rPr>
        <w:t xml:space="preserve"> )</w:t>
      </w:r>
      <w:proofErr w:type="gramEnd"/>
      <w:r w:rsidRPr="001A0BBC">
        <w:rPr>
          <w:sz w:val="20"/>
          <w:szCs w:val="20"/>
        </w:rPr>
        <w:t>.</w:t>
      </w:r>
    </w:p>
    <w:sectPr w:rsidR="00B00321" w:rsidSect="00001CBD">
      <w:type w:val="continuous"/>
      <w:pgSz w:w="11906" w:h="16838"/>
      <w:pgMar w:top="1134"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B1E"/>
    <w:multiLevelType w:val="hybridMultilevel"/>
    <w:tmpl w:val="173246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D92612"/>
    <w:multiLevelType w:val="hybridMultilevel"/>
    <w:tmpl w:val="531E325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76F5024"/>
    <w:multiLevelType w:val="hybridMultilevel"/>
    <w:tmpl w:val="57F2750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6B1B9B"/>
    <w:multiLevelType w:val="hybridMultilevel"/>
    <w:tmpl w:val="663A34A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A2E2A29"/>
    <w:multiLevelType w:val="hybridMultilevel"/>
    <w:tmpl w:val="37B0EBC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B4D492E"/>
    <w:multiLevelType w:val="hybridMultilevel"/>
    <w:tmpl w:val="717AB06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D8310CB"/>
    <w:multiLevelType w:val="hybridMultilevel"/>
    <w:tmpl w:val="0422D75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E4F0E75"/>
    <w:multiLevelType w:val="hybridMultilevel"/>
    <w:tmpl w:val="8D8EEEF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E894E0F"/>
    <w:multiLevelType w:val="hybridMultilevel"/>
    <w:tmpl w:val="96D6027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FBA7FAD"/>
    <w:multiLevelType w:val="hybridMultilevel"/>
    <w:tmpl w:val="C484B43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06C3D6A"/>
    <w:multiLevelType w:val="hybridMultilevel"/>
    <w:tmpl w:val="7B3628D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12D3088"/>
    <w:multiLevelType w:val="hybridMultilevel"/>
    <w:tmpl w:val="36BE76A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14F317D"/>
    <w:multiLevelType w:val="hybridMultilevel"/>
    <w:tmpl w:val="8F3211B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1BF6FD1"/>
    <w:multiLevelType w:val="hybridMultilevel"/>
    <w:tmpl w:val="C500047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1D54D1E"/>
    <w:multiLevelType w:val="hybridMultilevel"/>
    <w:tmpl w:val="5C92C2A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264311E"/>
    <w:multiLevelType w:val="hybridMultilevel"/>
    <w:tmpl w:val="EFD6A60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2823FB5"/>
    <w:multiLevelType w:val="hybridMultilevel"/>
    <w:tmpl w:val="8C6802F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358461F"/>
    <w:multiLevelType w:val="hybridMultilevel"/>
    <w:tmpl w:val="90BA933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137D5027"/>
    <w:multiLevelType w:val="hybridMultilevel"/>
    <w:tmpl w:val="6BD2F29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13892258"/>
    <w:multiLevelType w:val="hybridMultilevel"/>
    <w:tmpl w:val="9CEA326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14320531"/>
    <w:multiLevelType w:val="hybridMultilevel"/>
    <w:tmpl w:val="9ADEB73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14815C64"/>
    <w:multiLevelType w:val="hybridMultilevel"/>
    <w:tmpl w:val="615C978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14A778F9"/>
    <w:multiLevelType w:val="hybridMultilevel"/>
    <w:tmpl w:val="98EC240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15811ADA"/>
    <w:multiLevelType w:val="hybridMultilevel"/>
    <w:tmpl w:val="8692F99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15DF4453"/>
    <w:multiLevelType w:val="hybridMultilevel"/>
    <w:tmpl w:val="F37EF26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171077BC"/>
    <w:multiLevelType w:val="hybridMultilevel"/>
    <w:tmpl w:val="8228D36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17EA301B"/>
    <w:multiLevelType w:val="hybridMultilevel"/>
    <w:tmpl w:val="600AFD1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185E06B6"/>
    <w:multiLevelType w:val="hybridMultilevel"/>
    <w:tmpl w:val="457E85E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18AC2906"/>
    <w:multiLevelType w:val="hybridMultilevel"/>
    <w:tmpl w:val="EDEAECC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18C56FD6"/>
    <w:multiLevelType w:val="hybridMultilevel"/>
    <w:tmpl w:val="7A7E9C4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18DC5A14"/>
    <w:multiLevelType w:val="hybridMultilevel"/>
    <w:tmpl w:val="D856F1A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191A20E0"/>
    <w:multiLevelType w:val="hybridMultilevel"/>
    <w:tmpl w:val="CFA2142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199F1704"/>
    <w:multiLevelType w:val="hybridMultilevel"/>
    <w:tmpl w:val="5020393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1AEF02B9"/>
    <w:multiLevelType w:val="hybridMultilevel"/>
    <w:tmpl w:val="4D088EB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1D1D13E1"/>
    <w:multiLevelType w:val="hybridMultilevel"/>
    <w:tmpl w:val="812633F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1DD77F55"/>
    <w:multiLevelType w:val="hybridMultilevel"/>
    <w:tmpl w:val="5C8A871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1E957E06"/>
    <w:multiLevelType w:val="hybridMultilevel"/>
    <w:tmpl w:val="0554E51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1F80321E"/>
    <w:multiLevelType w:val="hybridMultilevel"/>
    <w:tmpl w:val="EE1E7AE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1FCC0B48"/>
    <w:multiLevelType w:val="hybridMultilevel"/>
    <w:tmpl w:val="D6005B6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20B8706B"/>
    <w:multiLevelType w:val="hybridMultilevel"/>
    <w:tmpl w:val="F7AAC87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212A0A92"/>
    <w:multiLevelType w:val="hybridMultilevel"/>
    <w:tmpl w:val="74429DC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22781F89"/>
    <w:multiLevelType w:val="hybridMultilevel"/>
    <w:tmpl w:val="1E700D4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2294347A"/>
    <w:multiLevelType w:val="hybridMultilevel"/>
    <w:tmpl w:val="CFC8A8B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23942F10"/>
    <w:multiLevelType w:val="hybridMultilevel"/>
    <w:tmpl w:val="6798D2C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23D56456"/>
    <w:multiLevelType w:val="hybridMultilevel"/>
    <w:tmpl w:val="13364E7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25480130"/>
    <w:multiLevelType w:val="hybridMultilevel"/>
    <w:tmpl w:val="82FC6F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27FB0904"/>
    <w:multiLevelType w:val="hybridMultilevel"/>
    <w:tmpl w:val="100019F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28811D53"/>
    <w:multiLevelType w:val="hybridMultilevel"/>
    <w:tmpl w:val="6C8A4E1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28C41521"/>
    <w:multiLevelType w:val="hybridMultilevel"/>
    <w:tmpl w:val="B18488E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15:restartNumberingAfterBreak="0">
    <w:nsid w:val="294A33E1"/>
    <w:multiLevelType w:val="hybridMultilevel"/>
    <w:tmpl w:val="DD9089C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294D3A62"/>
    <w:multiLevelType w:val="hybridMultilevel"/>
    <w:tmpl w:val="F58EE33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2A623E3B"/>
    <w:multiLevelType w:val="hybridMultilevel"/>
    <w:tmpl w:val="2F9E42E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2" w15:restartNumberingAfterBreak="0">
    <w:nsid w:val="2AFE0E77"/>
    <w:multiLevelType w:val="hybridMultilevel"/>
    <w:tmpl w:val="2D0A2E6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2F383060"/>
    <w:multiLevelType w:val="hybridMultilevel"/>
    <w:tmpl w:val="2B9E904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2FB86E1D"/>
    <w:multiLevelType w:val="hybridMultilevel"/>
    <w:tmpl w:val="4642CD4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30074997"/>
    <w:multiLevelType w:val="hybridMultilevel"/>
    <w:tmpl w:val="E104F2B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6" w15:restartNumberingAfterBreak="0">
    <w:nsid w:val="30DC2FBC"/>
    <w:multiLevelType w:val="hybridMultilevel"/>
    <w:tmpl w:val="1CA6832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7" w15:restartNumberingAfterBreak="0">
    <w:nsid w:val="32D5636A"/>
    <w:multiLevelType w:val="hybridMultilevel"/>
    <w:tmpl w:val="2E249D7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8" w15:restartNumberingAfterBreak="0">
    <w:nsid w:val="338B1E76"/>
    <w:multiLevelType w:val="hybridMultilevel"/>
    <w:tmpl w:val="826CCE7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9" w15:restartNumberingAfterBreak="0">
    <w:nsid w:val="34BE1FD7"/>
    <w:multiLevelType w:val="hybridMultilevel"/>
    <w:tmpl w:val="657CBB0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0" w15:restartNumberingAfterBreak="0">
    <w:nsid w:val="34C05C22"/>
    <w:multiLevelType w:val="hybridMultilevel"/>
    <w:tmpl w:val="8BB0460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1" w15:restartNumberingAfterBreak="0">
    <w:nsid w:val="35996CB6"/>
    <w:multiLevelType w:val="hybridMultilevel"/>
    <w:tmpl w:val="96526F7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2" w15:restartNumberingAfterBreak="0">
    <w:nsid w:val="365A6780"/>
    <w:multiLevelType w:val="hybridMultilevel"/>
    <w:tmpl w:val="BCF2371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3" w15:restartNumberingAfterBreak="0">
    <w:nsid w:val="37EF07E6"/>
    <w:multiLevelType w:val="hybridMultilevel"/>
    <w:tmpl w:val="808889B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4" w15:restartNumberingAfterBreak="0">
    <w:nsid w:val="38514765"/>
    <w:multiLevelType w:val="hybridMultilevel"/>
    <w:tmpl w:val="830269F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5" w15:restartNumberingAfterBreak="0">
    <w:nsid w:val="387E069B"/>
    <w:multiLevelType w:val="hybridMultilevel"/>
    <w:tmpl w:val="3852EDF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6" w15:restartNumberingAfterBreak="0">
    <w:nsid w:val="39E9690E"/>
    <w:multiLevelType w:val="hybridMultilevel"/>
    <w:tmpl w:val="06AE9BE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7" w15:restartNumberingAfterBreak="0">
    <w:nsid w:val="3A117065"/>
    <w:multiLevelType w:val="hybridMultilevel"/>
    <w:tmpl w:val="321836C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8" w15:restartNumberingAfterBreak="0">
    <w:nsid w:val="3A7D1686"/>
    <w:multiLevelType w:val="hybridMultilevel"/>
    <w:tmpl w:val="86FCE6B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3E0450AA"/>
    <w:multiLevelType w:val="hybridMultilevel"/>
    <w:tmpl w:val="B61E310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0" w15:restartNumberingAfterBreak="0">
    <w:nsid w:val="3EBE4A77"/>
    <w:multiLevelType w:val="hybridMultilevel"/>
    <w:tmpl w:val="169CAB3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1" w15:restartNumberingAfterBreak="0">
    <w:nsid w:val="3EF6198E"/>
    <w:multiLevelType w:val="hybridMultilevel"/>
    <w:tmpl w:val="4B2AEB0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2" w15:restartNumberingAfterBreak="0">
    <w:nsid w:val="3FB00777"/>
    <w:multiLevelType w:val="hybridMultilevel"/>
    <w:tmpl w:val="1394651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3" w15:restartNumberingAfterBreak="0">
    <w:nsid w:val="41093612"/>
    <w:multiLevelType w:val="hybridMultilevel"/>
    <w:tmpl w:val="26829F1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4" w15:restartNumberingAfterBreak="0">
    <w:nsid w:val="41797AD6"/>
    <w:multiLevelType w:val="hybridMultilevel"/>
    <w:tmpl w:val="8500E16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5" w15:restartNumberingAfterBreak="0">
    <w:nsid w:val="41BA3359"/>
    <w:multiLevelType w:val="hybridMultilevel"/>
    <w:tmpl w:val="2C201D6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6" w15:restartNumberingAfterBreak="0">
    <w:nsid w:val="41ED6606"/>
    <w:multiLevelType w:val="hybridMultilevel"/>
    <w:tmpl w:val="9D0A25F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7" w15:restartNumberingAfterBreak="0">
    <w:nsid w:val="4249211C"/>
    <w:multiLevelType w:val="hybridMultilevel"/>
    <w:tmpl w:val="C3BC9BB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8" w15:restartNumberingAfterBreak="0">
    <w:nsid w:val="427F42EA"/>
    <w:multiLevelType w:val="hybridMultilevel"/>
    <w:tmpl w:val="97261A2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9" w15:restartNumberingAfterBreak="0">
    <w:nsid w:val="452307B9"/>
    <w:multiLevelType w:val="hybridMultilevel"/>
    <w:tmpl w:val="F03CAC1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0" w15:restartNumberingAfterBreak="0">
    <w:nsid w:val="45865F00"/>
    <w:multiLevelType w:val="hybridMultilevel"/>
    <w:tmpl w:val="B428191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1" w15:restartNumberingAfterBreak="0">
    <w:nsid w:val="46CE1BFE"/>
    <w:multiLevelType w:val="hybridMultilevel"/>
    <w:tmpl w:val="516E39D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2" w15:restartNumberingAfterBreak="0">
    <w:nsid w:val="498C51D4"/>
    <w:multiLevelType w:val="hybridMultilevel"/>
    <w:tmpl w:val="D3945B9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3" w15:restartNumberingAfterBreak="0">
    <w:nsid w:val="4B5419B0"/>
    <w:multiLevelType w:val="hybridMultilevel"/>
    <w:tmpl w:val="643013D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4" w15:restartNumberingAfterBreak="0">
    <w:nsid w:val="4B647444"/>
    <w:multiLevelType w:val="hybridMultilevel"/>
    <w:tmpl w:val="30B8518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5" w15:restartNumberingAfterBreak="0">
    <w:nsid w:val="4C3C4C4F"/>
    <w:multiLevelType w:val="hybridMultilevel"/>
    <w:tmpl w:val="851032B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6" w15:restartNumberingAfterBreak="0">
    <w:nsid w:val="4DC36B31"/>
    <w:multiLevelType w:val="hybridMultilevel"/>
    <w:tmpl w:val="1C78789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7" w15:restartNumberingAfterBreak="0">
    <w:nsid w:val="4EF00BAA"/>
    <w:multiLevelType w:val="hybridMultilevel"/>
    <w:tmpl w:val="395007D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8" w15:restartNumberingAfterBreak="0">
    <w:nsid w:val="4FB339FB"/>
    <w:multiLevelType w:val="hybridMultilevel"/>
    <w:tmpl w:val="026C6B9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9" w15:restartNumberingAfterBreak="0">
    <w:nsid w:val="4FBC1DC7"/>
    <w:multiLevelType w:val="hybridMultilevel"/>
    <w:tmpl w:val="2C68E6B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0" w15:restartNumberingAfterBreak="0">
    <w:nsid w:val="4FC2168D"/>
    <w:multiLevelType w:val="hybridMultilevel"/>
    <w:tmpl w:val="9250978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1" w15:restartNumberingAfterBreak="0">
    <w:nsid w:val="50B57D1E"/>
    <w:multiLevelType w:val="hybridMultilevel"/>
    <w:tmpl w:val="53C66C1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2" w15:restartNumberingAfterBreak="0">
    <w:nsid w:val="50F92787"/>
    <w:multiLevelType w:val="hybridMultilevel"/>
    <w:tmpl w:val="4054442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3" w15:restartNumberingAfterBreak="0">
    <w:nsid w:val="51C83630"/>
    <w:multiLevelType w:val="hybridMultilevel"/>
    <w:tmpl w:val="FECA1D3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4" w15:restartNumberingAfterBreak="0">
    <w:nsid w:val="55AA192C"/>
    <w:multiLevelType w:val="hybridMultilevel"/>
    <w:tmpl w:val="AC6A14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5" w15:restartNumberingAfterBreak="0">
    <w:nsid w:val="56BF2393"/>
    <w:multiLevelType w:val="hybridMultilevel"/>
    <w:tmpl w:val="E37823C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6" w15:restartNumberingAfterBreak="0">
    <w:nsid w:val="579E1C80"/>
    <w:multiLevelType w:val="hybridMultilevel"/>
    <w:tmpl w:val="38963EE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7" w15:restartNumberingAfterBreak="0">
    <w:nsid w:val="58C55920"/>
    <w:multiLevelType w:val="hybridMultilevel"/>
    <w:tmpl w:val="E2B2786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8" w15:restartNumberingAfterBreak="0">
    <w:nsid w:val="597F38DB"/>
    <w:multiLevelType w:val="hybridMultilevel"/>
    <w:tmpl w:val="B4083A1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9" w15:restartNumberingAfterBreak="0">
    <w:nsid w:val="5A013106"/>
    <w:multiLevelType w:val="hybridMultilevel"/>
    <w:tmpl w:val="FD9A820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0" w15:restartNumberingAfterBreak="0">
    <w:nsid w:val="5B4A015A"/>
    <w:multiLevelType w:val="hybridMultilevel"/>
    <w:tmpl w:val="04DA5DA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1" w15:restartNumberingAfterBreak="0">
    <w:nsid w:val="5C502082"/>
    <w:multiLevelType w:val="hybridMultilevel"/>
    <w:tmpl w:val="BDAE2DF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2" w15:restartNumberingAfterBreak="0">
    <w:nsid w:val="5DE73EE8"/>
    <w:multiLevelType w:val="hybridMultilevel"/>
    <w:tmpl w:val="F1A006D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3" w15:restartNumberingAfterBreak="0">
    <w:nsid w:val="5F0C2BE3"/>
    <w:multiLevelType w:val="hybridMultilevel"/>
    <w:tmpl w:val="9F2607E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4" w15:restartNumberingAfterBreak="0">
    <w:nsid w:val="603D3FF0"/>
    <w:multiLevelType w:val="hybridMultilevel"/>
    <w:tmpl w:val="2544ED0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5" w15:restartNumberingAfterBreak="0">
    <w:nsid w:val="6378406C"/>
    <w:multiLevelType w:val="hybridMultilevel"/>
    <w:tmpl w:val="8260FD8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6" w15:restartNumberingAfterBreak="0">
    <w:nsid w:val="638104CB"/>
    <w:multiLevelType w:val="hybridMultilevel"/>
    <w:tmpl w:val="2E6C2A6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7" w15:restartNumberingAfterBreak="0">
    <w:nsid w:val="641014A6"/>
    <w:multiLevelType w:val="hybridMultilevel"/>
    <w:tmpl w:val="9080191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8" w15:restartNumberingAfterBreak="0">
    <w:nsid w:val="6502446C"/>
    <w:multiLevelType w:val="hybridMultilevel"/>
    <w:tmpl w:val="6AA0F2C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9" w15:restartNumberingAfterBreak="0">
    <w:nsid w:val="65C80091"/>
    <w:multiLevelType w:val="hybridMultilevel"/>
    <w:tmpl w:val="D182F30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0" w15:restartNumberingAfterBreak="0">
    <w:nsid w:val="694A7B2F"/>
    <w:multiLevelType w:val="hybridMultilevel"/>
    <w:tmpl w:val="FEEEBDC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1" w15:restartNumberingAfterBreak="0">
    <w:nsid w:val="694F4890"/>
    <w:multiLevelType w:val="hybridMultilevel"/>
    <w:tmpl w:val="FDF2C7C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2" w15:restartNumberingAfterBreak="0">
    <w:nsid w:val="6A6730E1"/>
    <w:multiLevelType w:val="hybridMultilevel"/>
    <w:tmpl w:val="DE68BD9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3" w15:restartNumberingAfterBreak="0">
    <w:nsid w:val="6A9A6BBD"/>
    <w:multiLevelType w:val="hybridMultilevel"/>
    <w:tmpl w:val="F4C2592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4" w15:restartNumberingAfterBreak="0">
    <w:nsid w:val="6B21104A"/>
    <w:multiLevelType w:val="hybridMultilevel"/>
    <w:tmpl w:val="32A67F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5" w15:restartNumberingAfterBreak="0">
    <w:nsid w:val="6C886230"/>
    <w:multiLevelType w:val="hybridMultilevel"/>
    <w:tmpl w:val="185E0C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6" w15:restartNumberingAfterBreak="0">
    <w:nsid w:val="6D4E0526"/>
    <w:multiLevelType w:val="hybridMultilevel"/>
    <w:tmpl w:val="8182010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7" w15:restartNumberingAfterBreak="0">
    <w:nsid w:val="6DA05195"/>
    <w:multiLevelType w:val="hybridMultilevel"/>
    <w:tmpl w:val="353225D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8" w15:restartNumberingAfterBreak="0">
    <w:nsid w:val="6DDE227C"/>
    <w:multiLevelType w:val="hybridMultilevel"/>
    <w:tmpl w:val="69C4046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9" w15:restartNumberingAfterBreak="0">
    <w:nsid w:val="6E91765D"/>
    <w:multiLevelType w:val="hybridMultilevel"/>
    <w:tmpl w:val="613A859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0" w15:restartNumberingAfterBreak="0">
    <w:nsid w:val="6F585EDD"/>
    <w:multiLevelType w:val="hybridMultilevel"/>
    <w:tmpl w:val="3862626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1" w15:restartNumberingAfterBreak="0">
    <w:nsid w:val="6F957BF8"/>
    <w:multiLevelType w:val="hybridMultilevel"/>
    <w:tmpl w:val="710C5EF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2" w15:restartNumberingAfterBreak="0">
    <w:nsid w:val="705E0CE5"/>
    <w:multiLevelType w:val="hybridMultilevel"/>
    <w:tmpl w:val="C6DEDE3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3" w15:restartNumberingAfterBreak="0">
    <w:nsid w:val="72100F32"/>
    <w:multiLevelType w:val="hybridMultilevel"/>
    <w:tmpl w:val="3C6090D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4" w15:restartNumberingAfterBreak="0">
    <w:nsid w:val="72700DDF"/>
    <w:multiLevelType w:val="hybridMultilevel"/>
    <w:tmpl w:val="945AD7F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5" w15:restartNumberingAfterBreak="0">
    <w:nsid w:val="729C2CBB"/>
    <w:multiLevelType w:val="hybridMultilevel"/>
    <w:tmpl w:val="60204A3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6" w15:restartNumberingAfterBreak="0">
    <w:nsid w:val="73357A6A"/>
    <w:multiLevelType w:val="hybridMultilevel"/>
    <w:tmpl w:val="1F5E9DB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7" w15:restartNumberingAfterBreak="0">
    <w:nsid w:val="73C80444"/>
    <w:multiLevelType w:val="hybridMultilevel"/>
    <w:tmpl w:val="A7B6719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8" w15:restartNumberingAfterBreak="0">
    <w:nsid w:val="74C74CF3"/>
    <w:multiLevelType w:val="hybridMultilevel"/>
    <w:tmpl w:val="9836BD6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9" w15:restartNumberingAfterBreak="0">
    <w:nsid w:val="74CB7113"/>
    <w:multiLevelType w:val="hybridMultilevel"/>
    <w:tmpl w:val="6A8CE31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0" w15:restartNumberingAfterBreak="0">
    <w:nsid w:val="783674E9"/>
    <w:multiLevelType w:val="hybridMultilevel"/>
    <w:tmpl w:val="E60A88D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1" w15:restartNumberingAfterBreak="0">
    <w:nsid w:val="78622ACF"/>
    <w:multiLevelType w:val="hybridMultilevel"/>
    <w:tmpl w:val="28D011A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2" w15:restartNumberingAfterBreak="0">
    <w:nsid w:val="78A243AF"/>
    <w:multiLevelType w:val="hybridMultilevel"/>
    <w:tmpl w:val="CB609D1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3" w15:restartNumberingAfterBreak="0">
    <w:nsid w:val="78F92A0C"/>
    <w:multiLevelType w:val="hybridMultilevel"/>
    <w:tmpl w:val="9AB0E43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4" w15:restartNumberingAfterBreak="0">
    <w:nsid w:val="7919798F"/>
    <w:multiLevelType w:val="hybridMultilevel"/>
    <w:tmpl w:val="5134A0B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5" w15:restartNumberingAfterBreak="0">
    <w:nsid w:val="799D5B59"/>
    <w:multiLevelType w:val="hybridMultilevel"/>
    <w:tmpl w:val="7B3AFCF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6" w15:restartNumberingAfterBreak="0">
    <w:nsid w:val="79DC368F"/>
    <w:multiLevelType w:val="hybridMultilevel"/>
    <w:tmpl w:val="99A01A8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7" w15:restartNumberingAfterBreak="0">
    <w:nsid w:val="7B2A3D1C"/>
    <w:multiLevelType w:val="hybridMultilevel"/>
    <w:tmpl w:val="44EA315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8" w15:restartNumberingAfterBreak="0">
    <w:nsid w:val="7B606DF4"/>
    <w:multiLevelType w:val="hybridMultilevel"/>
    <w:tmpl w:val="D6D2CA8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9" w15:restartNumberingAfterBreak="0">
    <w:nsid w:val="7C3435D9"/>
    <w:multiLevelType w:val="hybridMultilevel"/>
    <w:tmpl w:val="1912118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0" w15:restartNumberingAfterBreak="0">
    <w:nsid w:val="7DD109D3"/>
    <w:multiLevelType w:val="hybridMultilevel"/>
    <w:tmpl w:val="0B783D0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1" w15:restartNumberingAfterBreak="0">
    <w:nsid w:val="7DDA61CA"/>
    <w:multiLevelType w:val="hybridMultilevel"/>
    <w:tmpl w:val="9492236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2" w15:restartNumberingAfterBreak="0">
    <w:nsid w:val="7F6D4BEA"/>
    <w:multiLevelType w:val="hybridMultilevel"/>
    <w:tmpl w:val="86E68470"/>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42"/>
  </w:num>
  <w:num w:numId="2">
    <w:abstractNumId w:val="102"/>
  </w:num>
  <w:num w:numId="3">
    <w:abstractNumId w:val="136"/>
  </w:num>
  <w:num w:numId="4">
    <w:abstractNumId w:val="70"/>
  </w:num>
  <w:num w:numId="5">
    <w:abstractNumId w:val="2"/>
  </w:num>
  <w:num w:numId="6">
    <w:abstractNumId w:val="65"/>
  </w:num>
  <w:num w:numId="7">
    <w:abstractNumId w:val="99"/>
  </w:num>
  <w:num w:numId="8">
    <w:abstractNumId w:val="114"/>
  </w:num>
  <w:num w:numId="9">
    <w:abstractNumId w:val="29"/>
  </w:num>
  <w:num w:numId="10">
    <w:abstractNumId w:val="76"/>
  </w:num>
  <w:num w:numId="11">
    <w:abstractNumId w:val="97"/>
  </w:num>
  <w:num w:numId="12">
    <w:abstractNumId w:val="44"/>
  </w:num>
  <w:num w:numId="13">
    <w:abstractNumId w:val="101"/>
  </w:num>
  <w:num w:numId="14">
    <w:abstractNumId w:val="124"/>
  </w:num>
  <w:num w:numId="15">
    <w:abstractNumId w:val="59"/>
  </w:num>
  <w:num w:numId="16">
    <w:abstractNumId w:val="67"/>
  </w:num>
  <w:num w:numId="17">
    <w:abstractNumId w:val="107"/>
  </w:num>
  <w:num w:numId="18">
    <w:abstractNumId w:val="48"/>
  </w:num>
  <w:num w:numId="19">
    <w:abstractNumId w:val="24"/>
  </w:num>
  <w:num w:numId="20">
    <w:abstractNumId w:val="34"/>
  </w:num>
  <w:num w:numId="21">
    <w:abstractNumId w:val="23"/>
  </w:num>
  <w:num w:numId="22">
    <w:abstractNumId w:val="62"/>
  </w:num>
  <w:num w:numId="23">
    <w:abstractNumId w:val="139"/>
  </w:num>
  <w:num w:numId="24">
    <w:abstractNumId w:val="127"/>
  </w:num>
  <w:num w:numId="25">
    <w:abstractNumId w:val="46"/>
  </w:num>
  <w:num w:numId="26">
    <w:abstractNumId w:val="21"/>
  </w:num>
  <w:num w:numId="27">
    <w:abstractNumId w:val="8"/>
  </w:num>
  <w:num w:numId="28">
    <w:abstractNumId w:val="109"/>
  </w:num>
  <w:num w:numId="29">
    <w:abstractNumId w:val="36"/>
  </w:num>
  <w:num w:numId="30">
    <w:abstractNumId w:val="80"/>
  </w:num>
  <w:num w:numId="31">
    <w:abstractNumId w:val="131"/>
  </w:num>
  <w:num w:numId="32">
    <w:abstractNumId w:val="96"/>
  </w:num>
  <w:num w:numId="33">
    <w:abstractNumId w:val="118"/>
  </w:num>
  <w:num w:numId="34">
    <w:abstractNumId w:val="77"/>
  </w:num>
  <w:num w:numId="35">
    <w:abstractNumId w:val="108"/>
  </w:num>
  <w:num w:numId="36">
    <w:abstractNumId w:val="135"/>
  </w:num>
  <w:num w:numId="37">
    <w:abstractNumId w:val="31"/>
  </w:num>
  <w:num w:numId="38">
    <w:abstractNumId w:val="6"/>
  </w:num>
  <w:num w:numId="39">
    <w:abstractNumId w:val="92"/>
  </w:num>
  <w:num w:numId="40">
    <w:abstractNumId w:val="85"/>
  </w:num>
  <w:num w:numId="41">
    <w:abstractNumId w:val="13"/>
  </w:num>
  <w:num w:numId="42">
    <w:abstractNumId w:val="138"/>
  </w:num>
  <w:num w:numId="43">
    <w:abstractNumId w:val="26"/>
  </w:num>
  <w:num w:numId="44">
    <w:abstractNumId w:val="125"/>
  </w:num>
  <w:num w:numId="45">
    <w:abstractNumId w:val="61"/>
  </w:num>
  <w:num w:numId="46">
    <w:abstractNumId w:val="51"/>
  </w:num>
  <w:num w:numId="47">
    <w:abstractNumId w:val="27"/>
  </w:num>
  <w:num w:numId="48">
    <w:abstractNumId w:val="113"/>
  </w:num>
  <w:num w:numId="49">
    <w:abstractNumId w:val="78"/>
  </w:num>
  <w:num w:numId="50">
    <w:abstractNumId w:val="84"/>
  </w:num>
  <w:num w:numId="51">
    <w:abstractNumId w:val="35"/>
  </w:num>
  <w:num w:numId="52">
    <w:abstractNumId w:val="32"/>
  </w:num>
  <w:num w:numId="53">
    <w:abstractNumId w:val="37"/>
  </w:num>
  <w:num w:numId="54">
    <w:abstractNumId w:val="88"/>
  </w:num>
  <w:num w:numId="55">
    <w:abstractNumId w:val="41"/>
  </w:num>
  <w:num w:numId="56">
    <w:abstractNumId w:val="98"/>
  </w:num>
  <w:num w:numId="57">
    <w:abstractNumId w:val="130"/>
  </w:num>
  <w:num w:numId="58">
    <w:abstractNumId w:val="45"/>
  </w:num>
  <w:num w:numId="59">
    <w:abstractNumId w:val="42"/>
  </w:num>
  <w:num w:numId="60">
    <w:abstractNumId w:val="95"/>
  </w:num>
  <w:num w:numId="61">
    <w:abstractNumId w:val="71"/>
  </w:num>
  <w:num w:numId="62">
    <w:abstractNumId w:val="140"/>
  </w:num>
  <w:num w:numId="63">
    <w:abstractNumId w:val="83"/>
  </w:num>
  <w:num w:numId="64">
    <w:abstractNumId w:val="40"/>
  </w:num>
  <w:num w:numId="65">
    <w:abstractNumId w:val="17"/>
  </w:num>
  <w:num w:numId="66">
    <w:abstractNumId w:val="116"/>
  </w:num>
  <w:num w:numId="67">
    <w:abstractNumId w:val="128"/>
  </w:num>
  <w:num w:numId="68">
    <w:abstractNumId w:val="82"/>
  </w:num>
  <w:num w:numId="69">
    <w:abstractNumId w:val="16"/>
  </w:num>
  <w:num w:numId="70">
    <w:abstractNumId w:val="11"/>
  </w:num>
  <w:num w:numId="71">
    <w:abstractNumId w:val="18"/>
  </w:num>
  <w:num w:numId="72">
    <w:abstractNumId w:val="115"/>
  </w:num>
  <w:num w:numId="73">
    <w:abstractNumId w:val="132"/>
  </w:num>
  <w:num w:numId="74">
    <w:abstractNumId w:val="9"/>
  </w:num>
  <w:num w:numId="75">
    <w:abstractNumId w:val="137"/>
  </w:num>
  <w:num w:numId="76">
    <w:abstractNumId w:val="73"/>
  </w:num>
  <w:num w:numId="77">
    <w:abstractNumId w:val="86"/>
  </w:num>
  <w:num w:numId="78">
    <w:abstractNumId w:val="54"/>
  </w:num>
  <w:num w:numId="79">
    <w:abstractNumId w:val="89"/>
  </w:num>
  <w:num w:numId="80">
    <w:abstractNumId w:val="22"/>
  </w:num>
  <w:num w:numId="81">
    <w:abstractNumId w:val="100"/>
  </w:num>
  <w:num w:numId="82">
    <w:abstractNumId w:val="126"/>
  </w:num>
  <w:num w:numId="83">
    <w:abstractNumId w:val="38"/>
  </w:num>
  <w:num w:numId="84">
    <w:abstractNumId w:val="81"/>
  </w:num>
  <w:num w:numId="85">
    <w:abstractNumId w:val="93"/>
  </w:num>
  <w:num w:numId="86">
    <w:abstractNumId w:val="72"/>
  </w:num>
  <w:num w:numId="87">
    <w:abstractNumId w:val="91"/>
  </w:num>
  <w:num w:numId="88">
    <w:abstractNumId w:val="14"/>
  </w:num>
  <w:num w:numId="89">
    <w:abstractNumId w:val="74"/>
  </w:num>
  <w:num w:numId="90">
    <w:abstractNumId w:val="56"/>
  </w:num>
  <w:num w:numId="91">
    <w:abstractNumId w:val="53"/>
  </w:num>
  <w:num w:numId="92">
    <w:abstractNumId w:val="105"/>
  </w:num>
  <w:num w:numId="93">
    <w:abstractNumId w:val="39"/>
  </w:num>
  <w:num w:numId="94">
    <w:abstractNumId w:val="0"/>
  </w:num>
  <w:num w:numId="95">
    <w:abstractNumId w:val="117"/>
  </w:num>
  <w:num w:numId="96">
    <w:abstractNumId w:val="133"/>
  </w:num>
  <w:num w:numId="97">
    <w:abstractNumId w:val="111"/>
  </w:num>
  <w:num w:numId="98">
    <w:abstractNumId w:val="104"/>
  </w:num>
  <w:num w:numId="99">
    <w:abstractNumId w:val="103"/>
  </w:num>
  <w:num w:numId="100">
    <w:abstractNumId w:val="90"/>
  </w:num>
  <w:num w:numId="101">
    <w:abstractNumId w:val="3"/>
  </w:num>
  <w:num w:numId="102">
    <w:abstractNumId w:val="134"/>
  </w:num>
  <w:num w:numId="103">
    <w:abstractNumId w:val="49"/>
  </w:num>
  <w:num w:numId="104">
    <w:abstractNumId w:val="122"/>
  </w:num>
  <w:num w:numId="105">
    <w:abstractNumId w:val="33"/>
  </w:num>
  <w:num w:numId="106">
    <w:abstractNumId w:val="120"/>
  </w:num>
  <w:num w:numId="107">
    <w:abstractNumId w:val="68"/>
  </w:num>
  <w:num w:numId="108">
    <w:abstractNumId w:val="55"/>
  </w:num>
  <w:num w:numId="109">
    <w:abstractNumId w:val="94"/>
  </w:num>
  <w:num w:numId="110">
    <w:abstractNumId w:val="112"/>
  </w:num>
  <w:num w:numId="111">
    <w:abstractNumId w:val="1"/>
  </w:num>
  <w:num w:numId="112">
    <w:abstractNumId w:val="4"/>
  </w:num>
  <w:num w:numId="113">
    <w:abstractNumId w:val="129"/>
  </w:num>
  <w:num w:numId="114">
    <w:abstractNumId w:val="7"/>
  </w:num>
  <w:num w:numId="115">
    <w:abstractNumId w:val="25"/>
  </w:num>
  <w:num w:numId="116">
    <w:abstractNumId w:val="28"/>
  </w:num>
  <w:num w:numId="117">
    <w:abstractNumId w:val="79"/>
  </w:num>
  <w:num w:numId="118">
    <w:abstractNumId w:val="10"/>
  </w:num>
  <w:num w:numId="119">
    <w:abstractNumId w:val="58"/>
  </w:num>
  <w:num w:numId="120">
    <w:abstractNumId w:val="64"/>
  </w:num>
  <w:num w:numId="121">
    <w:abstractNumId w:val="20"/>
  </w:num>
  <w:num w:numId="122">
    <w:abstractNumId w:val="52"/>
  </w:num>
  <w:num w:numId="123">
    <w:abstractNumId w:val="43"/>
  </w:num>
  <w:num w:numId="124">
    <w:abstractNumId w:val="47"/>
  </w:num>
  <w:num w:numId="125">
    <w:abstractNumId w:val="57"/>
  </w:num>
  <w:num w:numId="126">
    <w:abstractNumId w:val="50"/>
  </w:num>
  <w:num w:numId="127">
    <w:abstractNumId w:val="30"/>
  </w:num>
  <w:num w:numId="128">
    <w:abstractNumId w:val="141"/>
  </w:num>
  <w:num w:numId="129">
    <w:abstractNumId w:val="69"/>
  </w:num>
  <w:num w:numId="130">
    <w:abstractNumId w:val="121"/>
  </w:num>
  <w:num w:numId="131">
    <w:abstractNumId w:val="63"/>
  </w:num>
  <w:num w:numId="132">
    <w:abstractNumId w:val="87"/>
  </w:num>
  <w:num w:numId="133">
    <w:abstractNumId w:val="110"/>
  </w:num>
  <w:num w:numId="134">
    <w:abstractNumId w:val="5"/>
  </w:num>
  <w:num w:numId="135">
    <w:abstractNumId w:val="119"/>
  </w:num>
  <w:num w:numId="136">
    <w:abstractNumId w:val="12"/>
  </w:num>
  <w:num w:numId="137">
    <w:abstractNumId w:val="75"/>
  </w:num>
  <w:num w:numId="138">
    <w:abstractNumId w:val="19"/>
  </w:num>
  <w:num w:numId="139">
    <w:abstractNumId w:val="106"/>
  </w:num>
  <w:num w:numId="140">
    <w:abstractNumId w:val="123"/>
  </w:num>
  <w:num w:numId="141">
    <w:abstractNumId w:val="66"/>
  </w:num>
  <w:num w:numId="142">
    <w:abstractNumId w:val="60"/>
  </w:num>
  <w:num w:numId="143">
    <w:abstractNumId w:val="15"/>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3B"/>
    <w:rsid w:val="00001CBD"/>
    <w:rsid w:val="000108F1"/>
    <w:rsid w:val="00134BA4"/>
    <w:rsid w:val="001A0BBC"/>
    <w:rsid w:val="001A0D90"/>
    <w:rsid w:val="001E6945"/>
    <w:rsid w:val="002A6C1C"/>
    <w:rsid w:val="002B6A76"/>
    <w:rsid w:val="002C56C3"/>
    <w:rsid w:val="002E7FB0"/>
    <w:rsid w:val="003041F7"/>
    <w:rsid w:val="00352F40"/>
    <w:rsid w:val="003B26AE"/>
    <w:rsid w:val="004155E2"/>
    <w:rsid w:val="00424BC7"/>
    <w:rsid w:val="00431062"/>
    <w:rsid w:val="0045293E"/>
    <w:rsid w:val="004B1F2C"/>
    <w:rsid w:val="004F1FA0"/>
    <w:rsid w:val="004F5CD1"/>
    <w:rsid w:val="00552BCA"/>
    <w:rsid w:val="005A653B"/>
    <w:rsid w:val="00657807"/>
    <w:rsid w:val="0066127F"/>
    <w:rsid w:val="006660C8"/>
    <w:rsid w:val="006A289D"/>
    <w:rsid w:val="006C7024"/>
    <w:rsid w:val="006C759C"/>
    <w:rsid w:val="006D6D54"/>
    <w:rsid w:val="00764BB7"/>
    <w:rsid w:val="007C2712"/>
    <w:rsid w:val="007C5EC6"/>
    <w:rsid w:val="00830843"/>
    <w:rsid w:val="008E66F5"/>
    <w:rsid w:val="00927DE2"/>
    <w:rsid w:val="00931BD7"/>
    <w:rsid w:val="00972715"/>
    <w:rsid w:val="00987723"/>
    <w:rsid w:val="009E149F"/>
    <w:rsid w:val="009E6BBB"/>
    <w:rsid w:val="00AE4474"/>
    <w:rsid w:val="00B00321"/>
    <w:rsid w:val="00B050C2"/>
    <w:rsid w:val="00B2219D"/>
    <w:rsid w:val="00B436EF"/>
    <w:rsid w:val="00BA36A9"/>
    <w:rsid w:val="00BB34A4"/>
    <w:rsid w:val="00BD3CC4"/>
    <w:rsid w:val="00BF2B9E"/>
    <w:rsid w:val="00C03F1E"/>
    <w:rsid w:val="00E77FB3"/>
    <w:rsid w:val="00EC086C"/>
    <w:rsid w:val="00EE1AF4"/>
    <w:rsid w:val="00EE6ED3"/>
    <w:rsid w:val="00EE7296"/>
    <w:rsid w:val="00F81170"/>
    <w:rsid w:val="00FE2DF0"/>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09FD"/>
  <w15:docId w15:val="{F2B10ADB-B5DA-46FA-8180-30A559DE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A65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653B"/>
    <w:pPr>
      <w:ind w:left="720"/>
      <w:contextualSpacing/>
    </w:pPr>
  </w:style>
  <w:style w:type="paragraph" w:styleId="Geenafstand">
    <w:name w:val="No Spacing"/>
    <w:uiPriority w:val="1"/>
    <w:qFormat/>
    <w:rsid w:val="005A653B"/>
    <w:pPr>
      <w:spacing w:after="0" w:line="240" w:lineRule="auto"/>
    </w:pPr>
  </w:style>
  <w:style w:type="paragraph" w:customStyle="1" w:styleId="Default">
    <w:name w:val="Default"/>
    <w:rsid w:val="005A653B"/>
    <w:pPr>
      <w:autoSpaceDE w:val="0"/>
      <w:autoSpaceDN w:val="0"/>
      <w:adjustRightInd w:val="0"/>
      <w:spacing w:after="0" w:line="240" w:lineRule="auto"/>
    </w:pPr>
    <w:rPr>
      <w:rFonts w:ascii="Arial" w:hAnsi="Arial" w:cs="Arial"/>
      <w:color w:val="000000"/>
      <w:sz w:val="24"/>
      <w:szCs w:val="24"/>
      <w:lang w:val="nl-NL"/>
    </w:rPr>
  </w:style>
  <w:style w:type="character" w:customStyle="1" w:styleId="st1">
    <w:name w:val="st1"/>
    <w:basedOn w:val="Standaardalinea-lettertype"/>
    <w:rsid w:val="001E6945"/>
  </w:style>
  <w:style w:type="character" w:styleId="Hyperlink">
    <w:name w:val="Hyperlink"/>
    <w:basedOn w:val="Standaardalinea-lettertype"/>
    <w:uiPriority w:val="99"/>
    <w:unhideWhenUsed/>
    <w:rsid w:val="00BF2B9E"/>
    <w:rPr>
      <w:color w:val="0000FF" w:themeColor="hyperlink"/>
      <w:u w:val="single"/>
    </w:rPr>
  </w:style>
  <w:style w:type="character" w:customStyle="1" w:styleId="Onopgelostemelding1">
    <w:name w:val="Onopgeloste melding1"/>
    <w:basedOn w:val="Standaardalinea-lettertype"/>
    <w:uiPriority w:val="99"/>
    <w:semiHidden/>
    <w:unhideWhenUsed/>
    <w:rsid w:val="000108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woners.krieckaer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woners.krieckaert.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FE3A3-8ED9-40EB-AA75-878D7EB1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1421</Words>
  <Characters>7820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be-housing</dc:creator>
  <cp:lastModifiedBy>guy coenen</cp:lastModifiedBy>
  <cp:revision>2</cp:revision>
  <dcterms:created xsi:type="dcterms:W3CDTF">2019-03-10T15:38:00Z</dcterms:created>
  <dcterms:modified xsi:type="dcterms:W3CDTF">2019-03-10T15:38:00Z</dcterms:modified>
</cp:coreProperties>
</file>